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E9BC0" w14:textId="3DAF975E" w:rsidR="006D7B4A" w:rsidRPr="00153FB8" w:rsidRDefault="00B4050D" w:rsidP="00EE1611">
      <w:pPr>
        <w:pStyle w:val="Heading1"/>
        <w:rPr>
          <w:rFonts w:ascii="Arial" w:hAnsi="Arial" w:cs="Arial"/>
          <w:b/>
          <w:bCs/>
          <w:sz w:val="52"/>
          <w:szCs w:val="52"/>
          <w:u w:val="single"/>
          <w:lang w:val="cy-GB"/>
          <w14:ligatures w14:val="none"/>
        </w:rPr>
      </w:pPr>
      <w:r w:rsidRPr="00153FB8">
        <w:rPr>
          <w:rFonts w:ascii="Arial" w:hAnsi="Arial" w:cs="Arial"/>
          <w:b/>
          <w:bCs/>
          <w:sz w:val="52"/>
          <w:szCs w:val="52"/>
          <w:u w:val="single"/>
          <w:lang w:val="cy-GB"/>
          <w14:ligatures w14:val="none"/>
        </w:rPr>
        <w:t>Y Rheol 85 Mlynedd</w:t>
      </w:r>
    </w:p>
    <w:p w14:paraId="363A0AB0" w14:textId="3F6DAD50" w:rsidR="006D7B4A" w:rsidRPr="00153FB8" w:rsidRDefault="006D7B4A" w:rsidP="006D7B4A">
      <w:pPr>
        <w:ind w:right="15"/>
        <w:jc w:val="both"/>
        <w:rPr>
          <w:rFonts w:ascii="Arial" w:hAnsi="Arial" w:cs="Arial"/>
          <w:b/>
          <w:bCs/>
          <w:color w:val="auto"/>
          <w:lang w:val="cy-GB"/>
          <w14:ligatures w14:val="none"/>
        </w:rPr>
      </w:pPr>
    </w:p>
    <w:p w14:paraId="6D9EAE67" w14:textId="4CC3893B" w:rsidR="0003433E" w:rsidRPr="00153FB8" w:rsidRDefault="0003433E" w:rsidP="00EE1611">
      <w:pPr>
        <w:spacing w:line="259" w:lineRule="auto"/>
        <w:ind w:right="15"/>
        <w:jc w:val="both"/>
        <w:rPr>
          <w:rFonts w:ascii="Arial" w:hAnsi="Arial" w:cs="Arial"/>
          <w:b/>
          <w:bCs/>
          <w:color w:val="auto"/>
          <w:sz w:val="32"/>
          <w:szCs w:val="32"/>
          <w:lang w:val="cy-GB"/>
          <w14:ligatures w14:val="none"/>
        </w:rPr>
      </w:pPr>
    </w:p>
    <w:p w14:paraId="6BB8D807" w14:textId="3C1B2CBF" w:rsidR="006D7B4A" w:rsidRPr="00153FB8" w:rsidRDefault="00B4050D" w:rsidP="00EE1611">
      <w:pPr>
        <w:pStyle w:val="Heading2"/>
        <w:spacing w:before="0" w:line="269" w:lineRule="auto"/>
        <w:rPr>
          <w:rFonts w:ascii="Arial" w:hAnsi="Arial" w:cs="Arial"/>
          <w:b/>
          <w:bCs/>
          <w:sz w:val="32"/>
          <w:szCs w:val="32"/>
          <w:lang w:val="cy-GB"/>
          <w14:ligatures w14:val="none"/>
        </w:rPr>
      </w:pPr>
      <w:r w:rsidRPr="00153FB8">
        <w:rPr>
          <w:rFonts w:ascii="Arial" w:hAnsi="Arial" w:cs="Arial"/>
          <w:b/>
          <w:bCs/>
          <w:sz w:val="32"/>
          <w:szCs w:val="32"/>
          <w:lang w:val="cy-GB"/>
          <w14:ligatures w14:val="none"/>
        </w:rPr>
        <w:t>Cyflwyniad</w:t>
      </w:r>
    </w:p>
    <w:p w14:paraId="2D44796F" w14:textId="77777777" w:rsidR="006D7B4A" w:rsidRPr="00153FB8" w:rsidRDefault="006D7B4A" w:rsidP="00EE1611">
      <w:pPr>
        <w:spacing w:line="269" w:lineRule="auto"/>
        <w:ind w:right="15"/>
        <w:jc w:val="both"/>
        <w:rPr>
          <w:rFonts w:ascii="Arial" w:hAnsi="Arial" w:cs="Arial"/>
          <w:color w:val="auto"/>
          <w:sz w:val="12"/>
          <w:szCs w:val="12"/>
          <w:lang w:val="cy-GB"/>
          <w14:ligatures w14:val="none"/>
        </w:rPr>
      </w:pPr>
      <w:r w:rsidRPr="00153FB8">
        <w:rPr>
          <w:rFonts w:ascii="Arial" w:hAnsi="Arial" w:cs="Arial"/>
          <w:color w:val="auto"/>
          <w:sz w:val="12"/>
          <w:szCs w:val="12"/>
          <w:lang w:val="cy-GB"/>
          <w14:ligatures w14:val="none"/>
        </w:rPr>
        <w:t> </w:t>
      </w:r>
    </w:p>
    <w:p w14:paraId="36F35896" w14:textId="75C09ECA" w:rsidR="006D7B4A" w:rsidRPr="00153FB8" w:rsidRDefault="0026305C" w:rsidP="00EE1611">
      <w:pPr>
        <w:spacing w:line="269" w:lineRule="auto"/>
        <w:ind w:right="15"/>
        <w:rPr>
          <w:rFonts w:ascii="Arial" w:hAnsi="Arial" w:cs="Arial"/>
          <w:color w:val="auto"/>
          <w:sz w:val="28"/>
          <w:szCs w:val="28"/>
          <w:lang w:val="cy-GB"/>
          <w14:ligatures w14:val="none"/>
        </w:rPr>
      </w:pPr>
      <w:r w:rsidRPr="00153FB8">
        <w:rPr>
          <w:rFonts w:ascii="Arial" w:eastAsiaTheme="minorHAnsi" w:hAnsi="Arial" w:cs="Arial"/>
          <w:color w:val="auto"/>
          <w:sz w:val="28"/>
          <w:szCs w:val="28"/>
          <w:lang w:val="cy-GB" w:eastAsia="en-US"/>
          <w14:ligatures w14:val="none"/>
          <w14:cntxtAlts w14:val="0"/>
        </w:rPr>
        <w:t>Mae’r Oedran Pensiwn Arferol (OPA) yn</w:t>
      </w:r>
      <w:r w:rsidR="00153FB8">
        <w:rPr>
          <w:rFonts w:ascii="Arial" w:eastAsiaTheme="minorHAnsi" w:hAnsi="Arial" w:cs="Arial"/>
          <w:color w:val="auto"/>
          <w:sz w:val="28"/>
          <w:szCs w:val="28"/>
          <w:lang w:val="cy-GB" w:eastAsia="en-US"/>
          <w14:ligatures w14:val="none"/>
          <w14:cntxtAlts w14:val="0"/>
        </w:rPr>
        <w:t xml:space="preserve"> y Cynllun Pensiwn Llywodraeth L</w:t>
      </w:r>
      <w:r w:rsidRPr="00153FB8">
        <w:rPr>
          <w:rFonts w:ascii="Arial" w:eastAsiaTheme="minorHAnsi" w:hAnsi="Arial" w:cs="Arial"/>
          <w:color w:val="auto"/>
          <w:sz w:val="28"/>
          <w:szCs w:val="28"/>
          <w:lang w:val="cy-GB" w:eastAsia="en-US"/>
          <w14:ligatures w14:val="none"/>
          <w14:cntxtAlts w14:val="0"/>
        </w:rPr>
        <w:t xml:space="preserve">eol (CPLlL) </w:t>
      </w:r>
      <w:r w:rsidR="00153FB8">
        <w:rPr>
          <w:rFonts w:ascii="Arial" w:eastAsiaTheme="minorHAnsi" w:hAnsi="Arial" w:cs="Arial"/>
          <w:color w:val="auto"/>
          <w:sz w:val="28"/>
          <w:szCs w:val="28"/>
          <w:lang w:val="cy-GB" w:eastAsia="en-US"/>
          <w14:ligatures w14:val="none"/>
          <w14:cntxtAlts w14:val="0"/>
        </w:rPr>
        <w:t>yn gysylltiedig</w:t>
      </w:r>
      <w:r w:rsidRPr="00153FB8">
        <w:rPr>
          <w:rFonts w:ascii="Arial" w:eastAsiaTheme="minorHAnsi" w:hAnsi="Arial" w:cs="Arial"/>
          <w:color w:val="auto"/>
          <w:sz w:val="28"/>
          <w:szCs w:val="28"/>
          <w:lang w:val="cy-GB" w:eastAsia="en-US"/>
          <w14:ligatures w14:val="none"/>
          <w14:cntxtAlts w14:val="0"/>
        </w:rPr>
        <w:t xml:space="preserve"> â’ch </w:t>
      </w:r>
      <w:r w:rsidR="00153FB8">
        <w:rPr>
          <w:rFonts w:ascii="Arial" w:eastAsiaTheme="minorHAnsi" w:hAnsi="Arial" w:cs="Arial"/>
          <w:b/>
          <w:color w:val="auto"/>
          <w:sz w:val="28"/>
          <w:szCs w:val="28"/>
          <w:lang w:val="cy-GB" w:eastAsia="en-US"/>
          <w14:ligatures w14:val="none"/>
          <w14:cntxtAlts w14:val="0"/>
        </w:rPr>
        <w:t>Oedran Pensiwn y</w:t>
      </w:r>
      <w:r w:rsidRPr="00153FB8">
        <w:rPr>
          <w:rFonts w:ascii="Arial" w:eastAsiaTheme="minorHAnsi" w:hAnsi="Arial" w:cs="Arial"/>
          <w:b/>
          <w:color w:val="auto"/>
          <w:sz w:val="28"/>
          <w:szCs w:val="28"/>
          <w:lang w:val="cy-GB" w:eastAsia="en-US"/>
          <w14:ligatures w14:val="none"/>
          <w14:cntxtAlts w14:val="0"/>
        </w:rPr>
        <w:t xml:space="preserve"> Wladwriaeth</w:t>
      </w:r>
      <w:r w:rsidRPr="00153FB8">
        <w:rPr>
          <w:rFonts w:ascii="Arial" w:eastAsiaTheme="minorHAnsi" w:hAnsi="Arial" w:cs="Arial"/>
          <w:color w:val="auto"/>
          <w:sz w:val="28"/>
          <w:szCs w:val="28"/>
          <w:lang w:val="cy-GB" w:eastAsia="en-US"/>
          <w14:ligatures w14:val="none"/>
          <w14:cntxtAlts w14:val="0"/>
        </w:rPr>
        <w:t xml:space="preserve"> (</w:t>
      </w:r>
      <w:r w:rsidR="007F7C1F" w:rsidRPr="00153FB8">
        <w:rPr>
          <w:rFonts w:ascii="Arial" w:eastAsiaTheme="minorHAnsi" w:hAnsi="Arial" w:cs="Arial"/>
          <w:color w:val="auto"/>
          <w:sz w:val="28"/>
          <w:szCs w:val="28"/>
          <w:lang w:val="cy-GB" w:eastAsia="en-US"/>
          <w14:ligatures w14:val="none"/>
          <w14:cntxtAlts w14:val="0"/>
        </w:rPr>
        <w:t>OPW</w:t>
      </w:r>
      <w:r w:rsidRPr="00153FB8">
        <w:rPr>
          <w:rFonts w:ascii="Arial" w:eastAsiaTheme="minorHAnsi" w:hAnsi="Arial" w:cs="Arial"/>
          <w:color w:val="auto"/>
          <w:sz w:val="28"/>
          <w:szCs w:val="28"/>
          <w:lang w:val="cy-GB" w:eastAsia="en-US"/>
          <w14:ligatures w14:val="none"/>
          <w14:cntxtAlts w14:val="0"/>
        </w:rPr>
        <w:t xml:space="preserve">), gydag isafswm oedran o 65 (ond os bydd eich </w:t>
      </w:r>
      <w:r w:rsidR="009050DD" w:rsidRPr="00153FB8">
        <w:rPr>
          <w:rFonts w:ascii="Arial" w:eastAsiaTheme="minorHAnsi" w:hAnsi="Arial" w:cs="Arial"/>
          <w:color w:val="auto"/>
          <w:sz w:val="28"/>
          <w:szCs w:val="28"/>
          <w:lang w:val="cy-GB" w:eastAsia="en-US"/>
          <w14:ligatures w14:val="none"/>
          <w14:cntxtAlts w14:val="0"/>
        </w:rPr>
        <w:t>OPW</w:t>
      </w:r>
      <w:r w:rsidR="00153FB8">
        <w:rPr>
          <w:rFonts w:ascii="Arial" w:eastAsiaTheme="minorHAnsi" w:hAnsi="Arial" w:cs="Arial"/>
          <w:color w:val="auto"/>
          <w:sz w:val="28"/>
          <w:szCs w:val="28"/>
          <w:lang w:val="cy-GB" w:eastAsia="en-US"/>
          <w14:ligatures w14:val="none"/>
          <w14:cntxtAlts w14:val="0"/>
        </w:rPr>
        <w:t xml:space="preserve"> yn newid yn y dyfodol, yna b</w:t>
      </w:r>
      <w:r w:rsidRPr="00153FB8">
        <w:rPr>
          <w:rFonts w:ascii="Arial" w:eastAsiaTheme="minorHAnsi" w:hAnsi="Arial" w:cs="Arial"/>
          <w:color w:val="auto"/>
          <w:sz w:val="28"/>
          <w:szCs w:val="28"/>
          <w:lang w:val="cy-GB" w:eastAsia="en-US"/>
          <w14:ligatures w14:val="none"/>
          <w14:cntxtAlts w14:val="0"/>
        </w:rPr>
        <w:t>ydd eich OPA yn y CPLlL</w:t>
      </w:r>
      <w:r w:rsidR="00153FB8">
        <w:rPr>
          <w:rFonts w:ascii="Arial" w:eastAsiaTheme="minorHAnsi" w:hAnsi="Arial" w:cs="Arial"/>
          <w:color w:val="auto"/>
          <w:sz w:val="28"/>
          <w:szCs w:val="28"/>
          <w:lang w:val="cy-GB" w:eastAsia="en-US"/>
          <w14:ligatures w14:val="none"/>
          <w14:cntxtAlts w14:val="0"/>
        </w:rPr>
        <w:t xml:space="preserve"> yn newid hefyd</w:t>
      </w:r>
      <w:r w:rsidRPr="00153FB8">
        <w:rPr>
          <w:rFonts w:ascii="Arial" w:eastAsiaTheme="minorHAnsi" w:hAnsi="Arial" w:cs="Arial"/>
          <w:color w:val="auto"/>
          <w:sz w:val="28"/>
          <w:szCs w:val="28"/>
          <w:lang w:val="cy-GB" w:eastAsia="en-US"/>
          <w14:ligatures w14:val="none"/>
          <w14:cntxtAlts w14:val="0"/>
        </w:rPr>
        <w:t>).</w:t>
      </w:r>
      <w:r w:rsidR="00153FB8">
        <w:rPr>
          <w:rFonts w:ascii="Arial" w:eastAsiaTheme="minorHAnsi" w:hAnsi="Arial" w:cs="Arial"/>
          <w:color w:val="auto"/>
          <w:sz w:val="28"/>
          <w:szCs w:val="28"/>
          <w:lang w:val="cy-GB" w:eastAsia="en-US"/>
          <w14:ligatures w14:val="none"/>
          <w14:cntxtAlts w14:val="0"/>
        </w:rPr>
        <w:t xml:space="preserve"> </w:t>
      </w:r>
      <w:r w:rsidR="00990217">
        <w:rPr>
          <w:rFonts w:ascii="Arial" w:eastAsiaTheme="minorHAnsi" w:hAnsi="Arial" w:cs="Arial"/>
          <w:color w:val="auto"/>
          <w:sz w:val="28"/>
          <w:szCs w:val="28"/>
          <w:lang w:val="cy-GB" w:eastAsia="en-US"/>
          <w14:ligatures w14:val="none"/>
          <w14:cntxtAlts w14:val="0"/>
        </w:rPr>
        <w:t xml:space="preserve"> </w:t>
      </w:r>
      <w:r w:rsidR="00153FB8">
        <w:rPr>
          <w:rFonts w:ascii="Arial" w:eastAsiaTheme="minorHAnsi" w:hAnsi="Arial" w:cs="Arial"/>
          <w:color w:val="auto"/>
          <w:sz w:val="28"/>
          <w:szCs w:val="28"/>
          <w:lang w:val="cy-GB" w:eastAsia="en-US"/>
          <w14:ligatures w14:val="none"/>
          <w14:cntxtAlts w14:val="0"/>
        </w:rPr>
        <w:t xml:space="preserve">Gallwch ymddeol yn wirfoddol o </w:t>
      </w:r>
      <w:r w:rsidRPr="00153FB8">
        <w:rPr>
          <w:rFonts w:ascii="Arial" w:eastAsiaTheme="minorHAnsi" w:hAnsi="Arial" w:cs="Arial"/>
          <w:color w:val="auto"/>
          <w:sz w:val="28"/>
          <w:szCs w:val="28"/>
          <w:lang w:val="cy-GB" w:eastAsia="en-US"/>
          <w14:ligatures w14:val="none"/>
          <w14:cntxtAlts w14:val="0"/>
        </w:rPr>
        <w:t xml:space="preserve">55 </w:t>
      </w:r>
      <w:r w:rsidR="00153FB8">
        <w:rPr>
          <w:rFonts w:ascii="Arial" w:eastAsiaTheme="minorHAnsi" w:hAnsi="Arial" w:cs="Arial"/>
          <w:color w:val="auto"/>
          <w:sz w:val="28"/>
          <w:szCs w:val="28"/>
          <w:lang w:val="cy-GB" w:eastAsia="en-US"/>
          <w14:ligatures w14:val="none"/>
          <w14:cntxtAlts w14:val="0"/>
        </w:rPr>
        <w:t xml:space="preserve">oed </w:t>
      </w:r>
      <w:r w:rsidRPr="00153FB8">
        <w:rPr>
          <w:rFonts w:ascii="Arial" w:eastAsiaTheme="minorHAnsi" w:hAnsi="Arial" w:cs="Arial"/>
          <w:color w:val="auto"/>
          <w:sz w:val="28"/>
          <w:szCs w:val="28"/>
          <w:lang w:val="cy-GB" w:eastAsia="en-US"/>
          <w14:ligatures w14:val="none"/>
          <w14:cntxtAlts w14:val="0"/>
        </w:rPr>
        <w:t xml:space="preserve">ymlaen, ond </w:t>
      </w:r>
      <w:r w:rsidR="00153FB8">
        <w:rPr>
          <w:rFonts w:ascii="Arial" w:eastAsiaTheme="minorHAnsi" w:hAnsi="Arial" w:cs="Arial"/>
          <w:color w:val="auto"/>
          <w:sz w:val="28"/>
          <w:szCs w:val="28"/>
          <w:lang w:val="cy-GB" w:eastAsia="en-US"/>
          <w14:ligatures w14:val="none"/>
          <w14:cntxtAlts w14:val="0"/>
        </w:rPr>
        <w:t>gallai eich buddion leihau’</w:t>
      </w:r>
      <w:r w:rsidRPr="00153FB8">
        <w:rPr>
          <w:rFonts w:ascii="Arial" w:eastAsiaTheme="minorHAnsi" w:hAnsi="Arial" w:cs="Arial"/>
          <w:color w:val="auto"/>
          <w:sz w:val="28"/>
          <w:szCs w:val="28"/>
          <w:lang w:val="cy-GB" w:eastAsia="en-US"/>
          <w14:ligatures w14:val="none"/>
          <w14:cntxtAlts w14:val="0"/>
        </w:rPr>
        <w:t>n actiwarïai</w:t>
      </w:r>
      <w:r w:rsidR="00153FB8">
        <w:rPr>
          <w:rFonts w:ascii="Arial" w:eastAsiaTheme="minorHAnsi" w:hAnsi="Arial" w:cs="Arial"/>
          <w:color w:val="auto"/>
          <w:sz w:val="28"/>
          <w:szCs w:val="28"/>
          <w:lang w:val="cy-GB" w:eastAsia="en-US"/>
          <w14:ligatures w14:val="none"/>
          <w14:cntxtAlts w14:val="0"/>
        </w:rPr>
        <w:t>d</w:t>
      </w:r>
      <w:r w:rsidRPr="00153FB8">
        <w:rPr>
          <w:rFonts w:ascii="Arial" w:eastAsiaTheme="minorHAnsi" w:hAnsi="Arial" w:cs="Arial"/>
          <w:color w:val="auto"/>
          <w:sz w:val="28"/>
          <w:szCs w:val="28"/>
          <w:lang w:val="cy-GB" w:eastAsia="en-US"/>
          <w14:ligatures w14:val="none"/>
          <w14:cntxtAlts w14:val="0"/>
        </w:rPr>
        <w:t xml:space="preserve">d i </w:t>
      </w:r>
      <w:r w:rsidR="00153FB8">
        <w:rPr>
          <w:rFonts w:ascii="Arial" w:eastAsiaTheme="minorHAnsi" w:hAnsi="Arial" w:cs="Arial"/>
          <w:color w:val="auto"/>
          <w:sz w:val="28"/>
          <w:szCs w:val="28"/>
          <w:lang w:val="cy-GB" w:eastAsia="en-US"/>
          <w14:ligatures w14:val="none"/>
          <w14:cntxtAlts w14:val="0"/>
        </w:rPr>
        <w:t>gymryd i ystyriaeth fod eich pensiwn yn</w:t>
      </w:r>
      <w:r w:rsidRPr="00153FB8">
        <w:rPr>
          <w:rFonts w:ascii="Arial" w:eastAsiaTheme="minorHAnsi" w:hAnsi="Arial" w:cs="Arial"/>
          <w:color w:val="auto"/>
          <w:sz w:val="28"/>
          <w:szCs w:val="28"/>
          <w:lang w:val="cy-GB" w:eastAsia="en-US"/>
          <w14:ligatures w14:val="none"/>
          <w14:cntxtAlts w14:val="0"/>
        </w:rPr>
        <w:t xml:space="preserve"> </w:t>
      </w:r>
      <w:r w:rsidR="00153FB8">
        <w:rPr>
          <w:rFonts w:ascii="Arial" w:eastAsiaTheme="minorHAnsi" w:hAnsi="Arial" w:cs="Arial"/>
          <w:color w:val="auto"/>
          <w:sz w:val="28"/>
          <w:szCs w:val="28"/>
          <w:lang w:val="cy-GB" w:eastAsia="en-US"/>
          <w14:ligatures w14:val="none"/>
          <w14:cntxtAlts w14:val="0"/>
        </w:rPr>
        <w:t>cael ei dalu’n g</w:t>
      </w:r>
      <w:r w:rsidRPr="00153FB8">
        <w:rPr>
          <w:rFonts w:ascii="Arial" w:eastAsiaTheme="minorHAnsi" w:hAnsi="Arial" w:cs="Arial"/>
          <w:color w:val="auto"/>
          <w:sz w:val="28"/>
          <w:szCs w:val="28"/>
          <w:lang w:val="cy-GB" w:eastAsia="en-US"/>
          <w14:ligatures w14:val="none"/>
          <w14:cntxtAlts w14:val="0"/>
        </w:rPr>
        <w:t xml:space="preserve">ynnar cyn eich OPA, fodd bynnag, efallai </w:t>
      </w:r>
      <w:r w:rsidR="00FF37D7">
        <w:rPr>
          <w:rFonts w:ascii="Arial" w:eastAsiaTheme="minorHAnsi" w:hAnsi="Arial" w:cs="Arial"/>
          <w:color w:val="auto"/>
          <w:sz w:val="28"/>
          <w:szCs w:val="28"/>
          <w:lang w:val="cy-GB" w:eastAsia="en-US"/>
          <w14:ligatures w14:val="none"/>
          <w14:cntxtAlts w14:val="0"/>
        </w:rPr>
        <w:t xml:space="preserve">y </w:t>
      </w:r>
      <w:r w:rsidRPr="00153FB8">
        <w:rPr>
          <w:rFonts w:ascii="Arial" w:eastAsiaTheme="minorHAnsi" w:hAnsi="Arial" w:cs="Arial"/>
          <w:color w:val="auto"/>
          <w:sz w:val="28"/>
          <w:szCs w:val="28"/>
          <w:lang w:val="cy-GB" w:eastAsia="en-US"/>
          <w14:ligatures w14:val="none"/>
          <w14:cntxtAlts w14:val="0"/>
        </w:rPr>
        <w:t xml:space="preserve">cewch eich </w:t>
      </w:r>
      <w:r w:rsidR="00FF37D7">
        <w:rPr>
          <w:rFonts w:ascii="Arial" w:eastAsiaTheme="minorHAnsi" w:hAnsi="Arial" w:cs="Arial"/>
          <w:color w:val="auto"/>
          <w:sz w:val="28"/>
          <w:szCs w:val="28"/>
          <w:lang w:val="cy-GB" w:eastAsia="en-US"/>
          <w14:ligatures w14:val="none"/>
          <w14:cntxtAlts w14:val="0"/>
        </w:rPr>
        <w:t>gwarchod</w:t>
      </w:r>
      <w:r w:rsidRPr="00153FB8">
        <w:rPr>
          <w:rFonts w:ascii="Arial" w:eastAsiaTheme="minorHAnsi" w:hAnsi="Arial" w:cs="Arial"/>
          <w:color w:val="auto"/>
          <w:sz w:val="28"/>
          <w:szCs w:val="28"/>
          <w:lang w:val="cy-GB" w:eastAsia="en-US"/>
          <w14:ligatures w14:val="none"/>
          <w14:cntxtAlts w14:val="0"/>
        </w:rPr>
        <w:t xml:space="preserve"> rhag rhan o’r gostyngiad hwn o leiaf, oherwydd y Rheol 85 Mlynedd.</w:t>
      </w:r>
    </w:p>
    <w:p w14:paraId="309A545A" w14:textId="7738686B" w:rsidR="006D7B4A" w:rsidRPr="00153FB8" w:rsidRDefault="006D7B4A" w:rsidP="00EE1611">
      <w:pPr>
        <w:tabs>
          <w:tab w:val="left" w:pos="652"/>
        </w:tabs>
        <w:spacing w:line="269" w:lineRule="auto"/>
        <w:ind w:right="15"/>
        <w:jc w:val="both"/>
        <w:rPr>
          <w:rFonts w:ascii="Arial" w:hAnsi="Arial" w:cs="Arial"/>
          <w:color w:val="auto"/>
          <w:sz w:val="28"/>
          <w:szCs w:val="28"/>
          <w:lang w:val="cy-GB"/>
          <w14:ligatures w14:val="none"/>
        </w:rPr>
      </w:pPr>
      <w:r w:rsidRPr="00153FB8">
        <w:rPr>
          <w:rFonts w:ascii="Arial" w:hAnsi="Arial" w:cs="Arial"/>
          <w:color w:val="auto"/>
          <w:sz w:val="28"/>
          <w:szCs w:val="28"/>
          <w:lang w:val="cy-GB"/>
          <w14:ligatures w14:val="none"/>
        </w:rPr>
        <w:t> </w:t>
      </w:r>
      <w:r w:rsidR="00EE1611" w:rsidRPr="00153FB8">
        <w:rPr>
          <w:rFonts w:ascii="Arial" w:hAnsi="Arial" w:cs="Arial"/>
          <w:color w:val="auto"/>
          <w:sz w:val="28"/>
          <w:szCs w:val="28"/>
          <w:lang w:val="cy-GB"/>
          <w14:ligatures w14:val="none"/>
        </w:rPr>
        <w:tab/>
      </w:r>
    </w:p>
    <w:p w14:paraId="2BA2BCB7" w14:textId="272A63C6" w:rsidR="006D7B4A" w:rsidRPr="00153FB8" w:rsidRDefault="00153FB8" w:rsidP="00EE1611">
      <w:pPr>
        <w:pStyle w:val="Heading2"/>
        <w:spacing w:before="0" w:line="269" w:lineRule="auto"/>
        <w:rPr>
          <w:rFonts w:ascii="Arial" w:hAnsi="Arial" w:cs="Arial"/>
          <w:b/>
          <w:bCs/>
          <w:color w:val="auto"/>
          <w:sz w:val="32"/>
          <w:szCs w:val="32"/>
          <w:lang w:val="cy-GB"/>
          <w14:ligatures w14:val="none"/>
        </w:rPr>
      </w:pPr>
      <w:r>
        <w:rPr>
          <w:rFonts w:ascii="Arial" w:hAnsi="Arial" w:cs="Arial"/>
          <w:b/>
          <w:bCs/>
          <w:sz w:val="32"/>
          <w:szCs w:val="32"/>
          <w:lang w:val="cy-GB"/>
          <w14:ligatures w14:val="none"/>
        </w:rPr>
        <w:t>Beth y</w:t>
      </w:r>
      <w:r w:rsidR="00970F54" w:rsidRPr="00153FB8">
        <w:rPr>
          <w:rFonts w:ascii="Arial" w:hAnsi="Arial" w:cs="Arial"/>
          <w:b/>
          <w:bCs/>
          <w:sz w:val="32"/>
          <w:szCs w:val="32"/>
          <w:lang w:val="cy-GB"/>
          <w14:ligatures w14:val="none"/>
        </w:rPr>
        <w:t>w’r Rheol 85 Mlynedd?</w:t>
      </w:r>
    </w:p>
    <w:p w14:paraId="53BBF408" w14:textId="77777777" w:rsidR="000A3B57" w:rsidRPr="00153FB8" w:rsidRDefault="000A3B57" w:rsidP="00EE1611">
      <w:pPr>
        <w:spacing w:line="269" w:lineRule="auto"/>
        <w:rPr>
          <w:rFonts w:ascii="Arial" w:hAnsi="Arial" w:cs="Arial"/>
          <w:color w:val="auto"/>
          <w:sz w:val="12"/>
          <w:szCs w:val="12"/>
          <w:lang w:val="cy-GB"/>
          <w14:ligatures w14:val="none"/>
        </w:rPr>
      </w:pPr>
    </w:p>
    <w:p w14:paraId="555CD793" w14:textId="7D01B3C3" w:rsidR="006D7B4A" w:rsidRPr="00153FB8" w:rsidRDefault="000A370D" w:rsidP="00EE1611">
      <w:pPr>
        <w:spacing w:line="269" w:lineRule="auto"/>
        <w:rPr>
          <w:rFonts w:ascii="Arial" w:hAnsi="Arial" w:cs="Arial"/>
          <w:color w:val="auto"/>
          <w:sz w:val="28"/>
          <w:szCs w:val="28"/>
          <w:lang w:val="cy-GB"/>
          <w14:ligatures w14:val="none"/>
        </w:rPr>
      </w:pPr>
      <w:r w:rsidRPr="00153FB8">
        <w:rPr>
          <w:rFonts w:ascii="Arial" w:eastAsiaTheme="minorHAnsi" w:hAnsi="Arial" w:cs="Arial"/>
          <w:color w:val="auto"/>
          <w:sz w:val="28"/>
          <w:szCs w:val="28"/>
          <w:lang w:val="cy-GB" w:eastAsia="en-US"/>
          <w14:ligatures w14:val="none"/>
          <w14:cntxtAlts w14:val="0"/>
        </w:rPr>
        <w:t>Efallai by</w:t>
      </w:r>
      <w:r w:rsidR="00FF37D7">
        <w:rPr>
          <w:rFonts w:ascii="Arial" w:eastAsiaTheme="minorHAnsi" w:hAnsi="Arial" w:cs="Arial"/>
          <w:color w:val="auto"/>
          <w:sz w:val="28"/>
          <w:szCs w:val="28"/>
          <w:lang w:val="cy-GB" w:eastAsia="en-US"/>
          <w14:ligatures w14:val="none"/>
          <w14:cntxtAlts w14:val="0"/>
        </w:rPr>
        <w:t>d</w:t>
      </w:r>
      <w:r w:rsidRPr="00153FB8">
        <w:rPr>
          <w:rFonts w:ascii="Arial" w:eastAsiaTheme="minorHAnsi" w:hAnsi="Arial" w:cs="Arial"/>
          <w:color w:val="auto"/>
          <w:sz w:val="28"/>
          <w:szCs w:val="28"/>
          <w:lang w:val="cy-GB" w:eastAsia="en-US"/>
          <w14:ligatures w14:val="none"/>
          <w14:cntxtAlts w14:val="0"/>
        </w:rPr>
        <w:t xml:space="preserve">d y Rheol 85 Mlynedd yn </w:t>
      </w:r>
      <w:r w:rsidR="00FF37D7">
        <w:rPr>
          <w:rFonts w:ascii="Arial" w:eastAsiaTheme="minorHAnsi" w:hAnsi="Arial" w:cs="Arial"/>
          <w:color w:val="auto"/>
          <w:sz w:val="28"/>
          <w:szCs w:val="28"/>
          <w:lang w:val="cy-GB" w:eastAsia="en-US"/>
          <w14:ligatures w14:val="none"/>
          <w14:cntxtAlts w14:val="0"/>
        </w:rPr>
        <w:t>gwarchod</w:t>
      </w:r>
      <w:r w:rsidRPr="00153FB8">
        <w:rPr>
          <w:rFonts w:ascii="Arial" w:eastAsiaTheme="minorHAnsi" w:hAnsi="Arial" w:cs="Arial"/>
          <w:color w:val="auto"/>
          <w:sz w:val="28"/>
          <w:szCs w:val="28"/>
          <w:lang w:val="cy-GB" w:eastAsia="en-US"/>
          <w14:ligatures w14:val="none"/>
          <w14:cntxtAlts w14:val="0"/>
        </w:rPr>
        <w:t xml:space="preserve"> rhai neu </w:t>
      </w:r>
      <w:r w:rsidR="00FF37D7">
        <w:rPr>
          <w:rFonts w:ascii="Arial" w:eastAsiaTheme="minorHAnsi" w:hAnsi="Arial" w:cs="Arial"/>
          <w:color w:val="auto"/>
          <w:sz w:val="28"/>
          <w:szCs w:val="28"/>
          <w:lang w:val="cy-GB" w:eastAsia="en-US"/>
          <w14:ligatures w14:val="none"/>
          <w14:cntxtAlts w14:val="0"/>
        </w:rPr>
        <w:t>bob un o’ch buddion rhag cael eu</w:t>
      </w:r>
      <w:r w:rsidRPr="00153FB8">
        <w:rPr>
          <w:rFonts w:ascii="Arial" w:eastAsiaTheme="minorHAnsi" w:hAnsi="Arial" w:cs="Arial"/>
          <w:color w:val="auto"/>
          <w:sz w:val="28"/>
          <w:szCs w:val="28"/>
          <w:lang w:val="cy-GB" w:eastAsia="en-US"/>
          <w14:ligatures w14:val="none"/>
          <w14:cntxtAlts w14:val="0"/>
        </w:rPr>
        <w:t xml:space="preserve"> lleihau os penderfynwch ymddeol cyn eich OPA.  Mae lefel yr amddiffyniad yn dibynnu ar eich dyddiad geni. Er mwyn </w:t>
      </w:r>
      <w:r w:rsidR="006244E7">
        <w:rPr>
          <w:rFonts w:ascii="Arial" w:eastAsiaTheme="minorHAnsi" w:hAnsi="Arial" w:cs="Arial"/>
          <w:color w:val="auto"/>
          <w:sz w:val="28"/>
          <w:szCs w:val="28"/>
          <w:lang w:val="cy-GB" w:eastAsia="en-US"/>
          <w14:ligatures w14:val="none"/>
          <w14:cntxtAlts w14:val="0"/>
        </w:rPr>
        <w:t>bodloni’r</w:t>
      </w:r>
      <w:r w:rsidRPr="00153FB8">
        <w:rPr>
          <w:rFonts w:ascii="Arial" w:eastAsiaTheme="minorHAnsi" w:hAnsi="Arial" w:cs="Arial"/>
          <w:color w:val="auto"/>
          <w:sz w:val="28"/>
          <w:szCs w:val="28"/>
          <w:lang w:val="cy-GB" w:eastAsia="en-US"/>
          <w14:ligatures w14:val="none"/>
          <w14:cntxtAlts w14:val="0"/>
        </w:rPr>
        <w:t xml:space="preserve"> Rheol 85 Mlynedd, mae’n rhaid eich bod wedi bod yn gwneud cyfraniadau pensiwn </w:t>
      </w:r>
      <w:r w:rsidR="006244E7">
        <w:rPr>
          <w:rFonts w:ascii="Arial" w:eastAsiaTheme="minorHAnsi" w:hAnsi="Arial" w:cs="Arial"/>
          <w:color w:val="auto"/>
          <w:sz w:val="28"/>
          <w:szCs w:val="28"/>
          <w:lang w:val="cy-GB" w:eastAsia="en-US"/>
          <w14:ligatures w14:val="none"/>
          <w14:cntxtAlts w14:val="0"/>
        </w:rPr>
        <w:t>i’r CPLlL rhwng 1 Ebrill 1998 a</w:t>
      </w:r>
      <w:r w:rsidRPr="00153FB8">
        <w:rPr>
          <w:rFonts w:ascii="Arial" w:eastAsiaTheme="minorHAnsi" w:hAnsi="Arial" w:cs="Arial"/>
          <w:color w:val="auto"/>
          <w:sz w:val="28"/>
          <w:szCs w:val="28"/>
          <w:lang w:val="cy-GB" w:eastAsia="en-US"/>
          <w14:ligatures w14:val="none"/>
          <w14:cntxtAlts w14:val="0"/>
        </w:rPr>
        <w:t xml:space="preserve"> 30 Medi 2</w:t>
      </w:r>
      <w:r w:rsidR="006244E7">
        <w:rPr>
          <w:rFonts w:ascii="Arial" w:eastAsiaTheme="minorHAnsi" w:hAnsi="Arial" w:cs="Arial"/>
          <w:color w:val="auto"/>
          <w:sz w:val="28"/>
          <w:szCs w:val="28"/>
          <w:lang w:val="cy-GB" w:eastAsia="en-US"/>
          <w14:ligatures w14:val="none"/>
          <w14:cntxtAlts w14:val="0"/>
        </w:rPr>
        <w:t>006 a rhaid i’ch oedran ynghyd â</w:t>
      </w:r>
      <w:r w:rsidRPr="00153FB8">
        <w:rPr>
          <w:rFonts w:ascii="Arial" w:eastAsiaTheme="minorHAnsi" w:hAnsi="Arial" w:cs="Arial"/>
          <w:color w:val="auto"/>
          <w:sz w:val="28"/>
          <w:szCs w:val="28"/>
          <w:lang w:val="cy-GB" w:eastAsia="en-US"/>
          <w14:ligatures w14:val="none"/>
          <w14:cntxtAlts w14:val="0"/>
        </w:rPr>
        <w:t xml:space="preserve">’ch aelodaeth yn y cynllun (y ddau wedi </w:t>
      </w:r>
      <w:r w:rsidR="006244E7">
        <w:rPr>
          <w:rFonts w:ascii="Arial" w:eastAsiaTheme="minorHAnsi" w:hAnsi="Arial" w:cs="Arial"/>
          <w:color w:val="auto"/>
          <w:sz w:val="28"/>
          <w:szCs w:val="28"/>
          <w:lang w:val="cy-GB" w:eastAsia="en-US"/>
          <w14:ligatures w14:val="none"/>
          <w14:cntxtAlts w14:val="0"/>
        </w:rPr>
        <w:t xml:space="preserve">eu </w:t>
      </w:r>
      <w:r w:rsidRPr="00153FB8">
        <w:rPr>
          <w:rFonts w:ascii="Arial" w:eastAsiaTheme="minorHAnsi" w:hAnsi="Arial" w:cs="Arial"/>
          <w:color w:val="auto"/>
          <w:sz w:val="28"/>
          <w:szCs w:val="28"/>
          <w:lang w:val="cy-GB" w:eastAsia="en-US"/>
          <w14:ligatures w14:val="none"/>
          <w14:cntxtAlts w14:val="0"/>
        </w:rPr>
        <w:t xml:space="preserve">mesur mewn blynyddoedd cyfan) </w:t>
      </w:r>
      <w:r w:rsidR="006244E7">
        <w:rPr>
          <w:rFonts w:ascii="Arial" w:eastAsiaTheme="minorHAnsi" w:hAnsi="Arial" w:cs="Arial"/>
          <w:color w:val="auto"/>
          <w:sz w:val="28"/>
          <w:szCs w:val="28"/>
          <w:lang w:val="cy-GB" w:eastAsia="en-US"/>
          <w14:ligatures w14:val="none"/>
          <w14:cntxtAlts w14:val="0"/>
        </w:rPr>
        <w:t>adio i</w:t>
      </w:r>
      <w:r w:rsidR="00D61DBF" w:rsidRPr="00153FB8">
        <w:rPr>
          <w:rFonts w:ascii="Arial" w:eastAsiaTheme="minorHAnsi" w:hAnsi="Arial" w:cs="Arial"/>
          <w:color w:val="auto"/>
          <w:sz w:val="28"/>
          <w:szCs w:val="28"/>
          <w:lang w:val="cy-GB" w:eastAsia="en-US"/>
          <w14:ligatures w14:val="none"/>
          <w14:cntxtAlts w14:val="0"/>
        </w:rPr>
        <w:t xml:space="preserve"> </w:t>
      </w:r>
      <w:r w:rsidR="009050DD" w:rsidRPr="00153FB8">
        <w:rPr>
          <w:rFonts w:ascii="Arial" w:eastAsiaTheme="minorHAnsi" w:hAnsi="Arial" w:cs="Arial"/>
          <w:color w:val="auto"/>
          <w:sz w:val="28"/>
          <w:szCs w:val="28"/>
          <w:lang w:val="cy-GB" w:eastAsia="en-US"/>
          <w14:ligatures w14:val="none"/>
          <w14:cntxtAlts w14:val="0"/>
        </w:rPr>
        <w:t xml:space="preserve">85 neu </w:t>
      </w:r>
      <w:r w:rsidR="006244E7">
        <w:rPr>
          <w:rFonts w:ascii="Arial" w:eastAsiaTheme="minorHAnsi" w:hAnsi="Arial" w:cs="Arial"/>
          <w:color w:val="auto"/>
          <w:sz w:val="28"/>
          <w:szCs w:val="28"/>
          <w:lang w:val="cy-GB" w:eastAsia="en-US"/>
          <w14:ligatures w14:val="none"/>
          <w14:cntxtAlts w14:val="0"/>
        </w:rPr>
        <w:t>ragor</w:t>
      </w:r>
      <w:r w:rsidR="009050DD" w:rsidRPr="00153FB8">
        <w:rPr>
          <w:rFonts w:ascii="Arial" w:eastAsiaTheme="minorHAnsi" w:hAnsi="Arial" w:cs="Arial"/>
          <w:color w:val="auto"/>
          <w:sz w:val="28"/>
          <w:szCs w:val="28"/>
          <w:lang w:val="cy-GB" w:eastAsia="en-US"/>
          <w14:ligatures w14:val="none"/>
          <w14:cntxtAlts w14:val="0"/>
        </w:rPr>
        <w:t xml:space="preserve"> ar </w:t>
      </w:r>
      <w:r w:rsidR="00D61DBF" w:rsidRPr="00153FB8">
        <w:rPr>
          <w:rFonts w:ascii="Arial" w:eastAsiaTheme="minorHAnsi" w:hAnsi="Arial" w:cs="Arial"/>
          <w:color w:val="auto"/>
          <w:sz w:val="28"/>
          <w:szCs w:val="28"/>
          <w:lang w:val="cy-GB" w:eastAsia="en-US"/>
          <w14:ligatures w14:val="none"/>
          <w14:cntxtAlts w14:val="0"/>
        </w:rPr>
        <w:t xml:space="preserve">eich </w:t>
      </w:r>
      <w:r w:rsidRPr="00153FB8">
        <w:rPr>
          <w:rFonts w:ascii="Arial" w:eastAsiaTheme="minorHAnsi" w:hAnsi="Arial" w:cs="Arial"/>
          <w:color w:val="auto"/>
          <w:sz w:val="28"/>
          <w:szCs w:val="28"/>
          <w:lang w:val="cy-GB" w:eastAsia="en-US"/>
          <w14:ligatures w14:val="none"/>
          <w14:cntxtAlts w14:val="0"/>
        </w:rPr>
        <w:t>ymddeol</w:t>
      </w:r>
      <w:r w:rsidR="00D61DBF" w:rsidRPr="00153FB8">
        <w:rPr>
          <w:rFonts w:ascii="Arial" w:eastAsiaTheme="minorHAnsi" w:hAnsi="Arial" w:cs="Arial"/>
          <w:color w:val="auto"/>
          <w:sz w:val="28"/>
          <w:szCs w:val="28"/>
          <w:lang w:val="cy-GB" w:eastAsia="en-US"/>
          <w14:ligatures w14:val="none"/>
          <w14:cntxtAlts w14:val="0"/>
        </w:rPr>
        <w:t>iad</w:t>
      </w:r>
      <w:r w:rsidRPr="00153FB8">
        <w:rPr>
          <w:rFonts w:ascii="Arial" w:eastAsiaTheme="minorHAnsi" w:hAnsi="Arial" w:cs="Arial"/>
          <w:color w:val="auto"/>
          <w:sz w:val="28"/>
          <w:szCs w:val="28"/>
          <w:lang w:val="cy-GB" w:eastAsia="en-US"/>
          <w14:ligatures w14:val="none"/>
          <w14:cntxtAlts w14:val="0"/>
        </w:rPr>
        <w:t>.</w:t>
      </w:r>
    </w:p>
    <w:p w14:paraId="32DD8A40" w14:textId="14CD7597" w:rsidR="006D7B4A" w:rsidRPr="00153FB8" w:rsidRDefault="006D7B4A" w:rsidP="00EE1611">
      <w:pPr>
        <w:spacing w:line="269" w:lineRule="auto"/>
        <w:jc w:val="both"/>
        <w:rPr>
          <w:rFonts w:ascii="Arial" w:hAnsi="Arial" w:cs="Arial"/>
          <w:b/>
          <w:bCs/>
          <w:i/>
          <w:iCs/>
          <w:color w:val="auto"/>
          <w:sz w:val="28"/>
          <w:szCs w:val="28"/>
          <w:lang w:val="cy-GB"/>
          <w14:ligatures w14:val="none"/>
        </w:rPr>
      </w:pPr>
    </w:p>
    <w:p w14:paraId="780D890C" w14:textId="6F3269D4" w:rsidR="006D7B4A" w:rsidRPr="00153FB8" w:rsidRDefault="000A370D" w:rsidP="00EE1611">
      <w:pPr>
        <w:pStyle w:val="Heading2"/>
        <w:spacing w:before="0" w:line="269" w:lineRule="auto"/>
        <w:rPr>
          <w:rFonts w:ascii="Arial" w:hAnsi="Arial" w:cs="Arial"/>
          <w:b/>
          <w:bCs/>
          <w:sz w:val="32"/>
          <w:szCs w:val="32"/>
          <w:lang w:val="cy-GB"/>
          <w14:ligatures w14:val="none"/>
        </w:rPr>
      </w:pPr>
      <w:r w:rsidRPr="00153FB8">
        <w:rPr>
          <w:rFonts w:ascii="Arial" w:hAnsi="Arial" w:cs="Arial"/>
          <w:b/>
          <w:bCs/>
          <w:sz w:val="32"/>
          <w:szCs w:val="32"/>
          <w:lang w:val="cy-GB"/>
          <w14:ligatures w14:val="none"/>
        </w:rPr>
        <w:t>A wyf wedi fy niogelu o dan y Rheol 85 Mlynedd?</w:t>
      </w:r>
    </w:p>
    <w:p w14:paraId="3A4F7C5C" w14:textId="77777777" w:rsidR="006D7B4A" w:rsidRPr="00153FB8" w:rsidRDefault="006D7B4A" w:rsidP="00EE1611">
      <w:pPr>
        <w:spacing w:line="269" w:lineRule="auto"/>
        <w:jc w:val="both"/>
        <w:rPr>
          <w:rFonts w:ascii="Arial" w:hAnsi="Arial" w:cs="Arial"/>
          <w:b/>
          <w:bCs/>
          <w:i/>
          <w:iCs/>
          <w:color w:val="auto"/>
          <w:sz w:val="12"/>
          <w:szCs w:val="12"/>
          <w:lang w:val="cy-GB"/>
          <w14:ligatures w14:val="none"/>
        </w:rPr>
      </w:pPr>
      <w:r w:rsidRPr="00153FB8">
        <w:rPr>
          <w:rFonts w:ascii="Arial" w:hAnsi="Arial" w:cs="Arial"/>
          <w:b/>
          <w:bCs/>
          <w:i/>
          <w:iCs/>
          <w:color w:val="auto"/>
          <w:sz w:val="12"/>
          <w:szCs w:val="12"/>
          <w:lang w:val="cy-GB"/>
          <w14:ligatures w14:val="none"/>
        </w:rPr>
        <w:t> </w:t>
      </w:r>
    </w:p>
    <w:p w14:paraId="16629796" w14:textId="555C935A" w:rsidR="006D7B4A" w:rsidRPr="00153FB8" w:rsidRDefault="00334126" w:rsidP="00EE1611">
      <w:pPr>
        <w:widowControl w:val="0"/>
        <w:spacing w:line="269" w:lineRule="auto"/>
        <w:rPr>
          <w:rFonts w:ascii="Arial" w:hAnsi="Arial" w:cs="Arial"/>
          <w:color w:val="auto"/>
          <w:sz w:val="28"/>
          <w:szCs w:val="28"/>
          <w:lang w:val="cy-GB"/>
          <w14:ligatures w14:val="none"/>
        </w:rPr>
      </w:pPr>
      <w:r w:rsidRPr="00153FB8">
        <w:rPr>
          <w:rFonts w:ascii="Arial" w:eastAsiaTheme="minorHAnsi" w:hAnsi="Arial" w:cs="Arial"/>
          <w:color w:val="auto"/>
          <w:sz w:val="28"/>
          <w:szCs w:val="28"/>
          <w:lang w:val="cy-GB" w:eastAsia="en-US"/>
          <w14:ligatures w14:val="none"/>
          <w14:cntxtAlts w14:val="0"/>
        </w:rPr>
        <w:t>Os oeddech chi’n talu cyfraniadau pensiwn i mewn i’r CPLlL ar 30 Medi 2006 ac yn penderfynu ymddeol cyn eich OPA, ar ôl cwrdd ag amodau'r Rheol 85 Mlynedd, bydd</w:t>
      </w:r>
      <w:r w:rsidR="003207F1">
        <w:rPr>
          <w:rFonts w:ascii="Arial" w:eastAsiaTheme="minorHAnsi" w:hAnsi="Arial" w:cs="Arial"/>
          <w:color w:val="auto"/>
          <w:sz w:val="28"/>
          <w:szCs w:val="28"/>
          <w:lang w:val="cy-GB" w:eastAsia="en-US"/>
          <w14:ligatures w14:val="none"/>
          <w14:cntxtAlts w14:val="0"/>
        </w:rPr>
        <w:t xml:space="preserve"> gennych</w:t>
      </w:r>
      <w:r w:rsidRPr="00153FB8">
        <w:rPr>
          <w:rFonts w:ascii="Arial" w:eastAsiaTheme="minorHAnsi" w:hAnsi="Arial" w:cs="Arial"/>
          <w:color w:val="auto"/>
          <w:sz w:val="28"/>
          <w:szCs w:val="28"/>
          <w:lang w:val="cy-GB" w:eastAsia="en-US"/>
          <w14:ligatures w14:val="none"/>
          <w14:cntxtAlts w14:val="0"/>
        </w:rPr>
        <w:t xml:space="preserve"> rywfaint o ddiogelwch.</w:t>
      </w:r>
    </w:p>
    <w:p w14:paraId="5F5E17E1" w14:textId="77777777" w:rsidR="006D7B4A" w:rsidRPr="00153FB8" w:rsidRDefault="006D7B4A" w:rsidP="00EE1611">
      <w:pPr>
        <w:widowControl w:val="0"/>
        <w:spacing w:line="269" w:lineRule="auto"/>
        <w:rPr>
          <w:rFonts w:ascii="Arial" w:hAnsi="Arial" w:cs="Arial"/>
          <w:color w:val="auto"/>
          <w:sz w:val="16"/>
          <w:szCs w:val="16"/>
          <w:lang w:val="cy-GB"/>
          <w14:ligatures w14:val="none"/>
        </w:rPr>
      </w:pPr>
      <w:r w:rsidRPr="00153FB8">
        <w:rPr>
          <w:rFonts w:ascii="Arial" w:hAnsi="Arial" w:cs="Arial"/>
          <w:color w:val="auto"/>
          <w:sz w:val="16"/>
          <w:szCs w:val="16"/>
          <w:lang w:val="cy-GB"/>
          <w14:ligatures w14:val="none"/>
        </w:rPr>
        <w:t> </w:t>
      </w:r>
    </w:p>
    <w:p w14:paraId="37C6EA08" w14:textId="705D5246" w:rsidR="006D7B4A" w:rsidRPr="00153FB8" w:rsidRDefault="00C500D6" w:rsidP="00EE1611">
      <w:pPr>
        <w:widowControl w:val="0"/>
        <w:spacing w:line="269" w:lineRule="auto"/>
        <w:rPr>
          <w:rFonts w:ascii="Arial" w:hAnsi="Arial" w:cs="Arial"/>
          <w:color w:val="auto"/>
          <w:sz w:val="28"/>
          <w:szCs w:val="28"/>
          <w:lang w:val="cy-GB"/>
          <w14:ligatures w14:val="none"/>
        </w:rPr>
      </w:pPr>
      <w:r w:rsidRPr="00153FB8">
        <w:rPr>
          <w:rFonts w:ascii="Arial" w:eastAsiaTheme="minorHAnsi" w:hAnsi="Arial" w:cs="Arial"/>
          <w:color w:val="auto"/>
          <w:sz w:val="28"/>
          <w:szCs w:val="28"/>
          <w:lang w:val="cy-GB" w:eastAsia="en-US"/>
          <w14:ligatures w14:val="none"/>
          <w14:cntxtAlts w14:val="0"/>
        </w:rPr>
        <w:t xml:space="preserve">Os cawsoch eich </w:t>
      </w:r>
      <w:r w:rsidRPr="00153FB8">
        <w:rPr>
          <w:rFonts w:ascii="Arial" w:eastAsiaTheme="minorHAnsi" w:hAnsi="Arial" w:cs="Arial"/>
          <w:b/>
          <w:color w:val="auto"/>
          <w:sz w:val="28"/>
          <w:szCs w:val="28"/>
          <w:lang w:val="cy-GB" w:eastAsia="en-US"/>
          <w14:ligatures w14:val="none"/>
          <w14:cntxtAlts w14:val="0"/>
        </w:rPr>
        <w:t>geni ar neu cyn 31 Mawrth 1956</w:t>
      </w:r>
      <w:r w:rsidRPr="00153FB8">
        <w:rPr>
          <w:rFonts w:ascii="Arial" w:eastAsiaTheme="minorHAnsi" w:hAnsi="Arial" w:cs="Arial"/>
          <w:color w:val="auto"/>
          <w:sz w:val="28"/>
          <w:szCs w:val="28"/>
          <w:lang w:val="cy-GB" w:eastAsia="en-US"/>
          <w14:ligatures w14:val="none"/>
          <w14:cntxtAlts w14:val="0"/>
        </w:rPr>
        <w:t>, bydd y</w:t>
      </w:r>
      <w:r w:rsidR="00F02827">
        <w:rPr>
          <w:rFonts w:ascii="Arial" w:eastAsiaTheme="minorHAnsi" w:hAnsi="Arial" w:cs="Arial"/>
          <w:color w:val="auto"/>
          <w:sz w:val="28"/>
          <w:szCs w:val="28"/>
          <w:lang w:val="cy-GB" w:eastAsia="en-US"/>
          <w14:ligatures w14:val="none"/>
          <w14:cntxtAlts w14:val="0"/>
        </w:rPr>
        <w:t>r</w:t>
      </w:r>
      <w:r w:rsidRPr="00153FB8">
        <w:rPr>
          <w:rFonts w:ascii="Arial" w:eastAsiaTheme="minorHAnsi" w:hAnsi="Arial" w:cs="Arial"/>
          <w:color w:val="auto"/>
          <w:sz w:val="28"/>
          <w:szCs w:val="28"/>
          <w:lang w:val="cy-GB" w:eastAsia="en-US"/>
          <w14:ligatures w14:val="none"/>
          <w14:cntxtAlts w14:val="0"/>
        </w:rPr>
        <w:t xml:space="preserve"> holl fuddion a </w:t>
      </w:r>
      <w:r w:rsidR="00DC4516" w:rsidRPr="00153FB8">
        <w:rPr>
          <w:rFonts w:ascii="Arial" w:eastAsiaTheme="minorHAnsi" w:hAnsi="Arial" w:cs="Arial"/>
          <w:color w:val="auto"/>
          <w:sz w:val="28"/>
          <w:szCs w:val="28"/>
          <w:lang w:val="cy-GB" w:eastAsia="en-US"/>
          <w14:ligatures w14:val="none"/>
          <w14:cntxtAlts w14:val="0"/>
        </w:rPr>
        <w:t>gronnwyd</w:t>
      </w:r>
      <w:r w:rsidRPr="00153FB8">
        <w:rPr>
          <w:rFonts w:ascii="Arial" w:eastAsiaTheme="minorHAnsi" w:hAnsi="Arial" w:cs="Arial"/>
          <w:color w:val="auto"/>
          <w:sz w:val="28"/>
          <w:szCs w:val="28"/>
          <w:lang w:val="cy-GB" w:eastAsia="en-US"/>
          <w14:ligatures w14:val="none"/>
          <w14:cntxtAlts w14:val="0"/>
        </w:rPr>
        <w:t xml:space="preserve"> </w:t>
      </w:r>
      <w:r w:rsidR="00F02827">
        <w:rPr>
          <w:rFonts w:ascii="Arial" w:eastAsiaTheme="minorHAnsi" w:hAnsi="Arial" w:cs="Arial"/>
          <w:color w:val="auto"/>
          <w:sz w:val="28"/>
          <w:szCs w:val="28"/>
          <w:lang w:val="cy-GB" w:eastAsia="en-US"/>
          <w14:ligatures w14:val="none"/>
          <w14:cntxtAlts w14:val="0"/>
        </w:rPr>
        <w:t>hyd at 31 Mawrth 2016 yn cael eu</w:t>
      </w:r>
      <w:r w:rsidRPr="00153FB8">
        <w:rPr>
          <w:rFonts w:ascii="Arial" w:eastAsiaTheme="minorHAnsi" w:hAnsi="Arial" w:cs="Arial"/>
          <w:color w:val="auto"/>
          <w:sz w:val="28"/>
          <w:szCs w:val="28"/>
          <w:lang w:val="cy-GB" w:eastAsia="en-US"/>
          <w14:ligatures w14:val="none"/>
          <w14:cntxtAlts w14:val="0"/>
        </w:rPr>
        <w:t xml:space="preserve"> </w:t>
      </w:r>
      <w:r w:rsidR="00F02827">
        <w:rPr>
          <w:rFonts w:ascii="Arial" w:eastAsiaTheme="minorHAnsi" w:hAnsi="Arial" w:cs="Arial"/>
          <w:color w:val="auto"/>
          <w:sz w:val="28"/>
          <w:szCs w:val="28"/>
          <w:lang w:val="cy-GB" w:eastAsia="en-US"/>
          <w14:ligatures w14:val="none"/>
          <w14:cntxtAlts w14:val="0"/>
        </w:rPr>
        <w:t>t</w:t>
      </w:r>
      <w:r w:rsidRPr="00153FB8">
        <w:rPr>
          <w:rFonts w:ascii="Arial" w:eastAsiaTheme="minorHAnsi" w:hAnsi="Arial" w:cs="Arial"/>
          <w:color w:val="auto"/>
          <w:sz w:val="28"/>
          <w:szCs w:val="28"/>
          <w:lang w:val="cy-GB" w:eastAsia="en-US"/>
          <w14:ligatures w14:val="none"/>
          <w14:cntxtAlts w14:val="0"/>
        </w:rPr>
        <w:t xml:space="preserve">alu heb ostyngiad. </w:t>
      </w:r>
      <w:r w:rsidR="00990217">
        <w:rPr>
          <w:rFonts w:ascii="Arial" w:eastAsiaTheme="minorHAnsi" w:hAnsi="Arial" w:cs="Arial"/>
          <w:color w:val="auto"/>
          <w:sz w:val="28"/>
          <w:szCs w:val="28"/>
          <w:lang w:val="cy-GB" w:eastAsia="en-US"/>
          <w14:ligatures w14:val="none"/>
          <w14:cntxtAlts w14:val="0"/>
        </w:rPr>
        <w:t xml:space="preserve">  </w:t>
      </w:r>
      <w:r w:rsidRPr="00153FB8">
        <w:rPr>
          <w:rFonts w:ascii="Arial" w:eastAsiaTheme="minorHAnsi" w:hAnsi="Arial" w:cs="Arial"/>
          <w:color w:val="auto"/>
          <w:sz w:val="28"/>
          <w:szCs w:val="28"/>
          <w:lang w:val="cy-GB" w:eastAsia="en-US"/>
          <w14:ligatures w14:val="none"/>
          <w14:cntxtAlts w14:val="0"/>
        </w:rPr>
        <w:t xml:space="preserve">Bydd y buddion o 1 Ebrill 2016 ymlaen </w:t>
      </w:r>
      <w:r w:rsidR="00F02827">
        <w:rPr>
          <w:rFonts w:ascii="Arial" w:eastAsiaTheme="minorHAnsi" w:hAnsi="Arial" w:cs="Arial"/>
          <w:color w:val="auto"/>
          <w:sz w:val="28"/>
          <w:szCs w:val="28"/>
          <w:lang w:val="cy-GB" w:eastAsia="en-US"/>
          <w14:ligatures w14:val="none"/>
          <w14:cntxtAlts w14:val="0"/>
        </w:rPr>
        <w:t>yn cael eu</w:t>
      </w:r>
      <w:r w:rsidRPr="00153FB8">
        <w:rPr>
          <w:rFonts w:ascii="Arial" w:eastAsiaTheme="minorHAnsi" w:hAnsi="Arial" w:cs="Arial"/>
          <w:color w:val="auto"/>
          <w:sz w:val="28"/>
          <w:szCs w:val="28"/>
          <w:lang w:val="cy-GB" w:eastAsia="en-US"/>
          <w14:ligatures w14:val="none"/>
          <w14:cntxtAlts w14:val="0"/>
        </w:rPr>
        <w:t xml:space="preserve"> </w:t>
      </w:r>
      <w:r w:rsidR="00F02827">
        <w:rPr>
          <w:rFonts w:ascii="Arial" w:eastAsiaTheme="minorHAnsi" w:hAnsi="Arial" w:cs="Arial"/>
          <w:color w:val="auto"/>
          <w:sz w:val="28"/>
          <w:szCs w:val="28"/>
          <w:lang w:val="cy-GB" w:eastAsia="en-US"/>
          <w14:ligatures w14:val="none"/>
          <w14:cntxtAlts w14:val="0"/>
        </w:rPr>
        <w:t>g</w:t>
      </w:r>
      <w:r w:rsidRPr="00153FB8">
        <w:rPr>
          <w:rFonts w:ascii="Arial" w:eastAsiaTheme="minorHAnsi" w:hAnsi="Arial" w:cs="Arial"/>
          <w:color w:val="auto"/>
          <w:sz w:val="28"/>
          <w:szCs w:val="28"/>
          <w:lang w:val="cy-GB" w:eastAsia="en-US"/>
          <w14:ligatures w14:val="none"/>
          <w14:cntxtAlts w14:val="0"/>
        </w:rPr>
        <w:t xml:space="preserve">ostwng am y cyfnod </w:t>
      </w:r>
      <w:r w:rsidR="003207F1">
        <w:rPr>
          <w:rFonts w:ascii="Arial" w:eastAsiaTheme="minorHAnsi" w:hAnsi="Arial" w:cs="Arial"/>
          <w:color w:val="auto"/>
          <w:sz w:val="28"/>
          <w:szCs w:val="28"/>
          <w:lang w:val="cy-GB" w:eastAsia="en-US"/>
          <w14:ligatures w14:val="none"/>
          <w14:cntxtAlts w14:val="0"/>
        </w:rPr>
        <w:t xml:space="preserve">o’ch </w:t>
      </w:r>
      <w:r w:rsidRPr="00153FB8">
        <w:rPr>
          <w:rFonts w:ascii="Arial" w:eastAsiaTheme="minorHAnsi" w:hAnsi="Arial" w:cs="Arial"/>
          <w:color w:val="auto"/>
          <w:sz w:val="28"/>
          <w:szCs w:val="28"/>
          <w:lang w:val="cy-GB" w:eastAsia="en-US"/>
          <w14:ligatures w14:val="none"/>
          <w14:cntxtAlts w14:val="0"/>
        </w:rPr>
        <w:t>dyddiad gadael tan eich OPA.</w:t>
      </w:r>
    </w:p>
    <w:p w14:paraId="42E10015" w14:textId="77777777" w:rsidR="00EE1611" w:rsidRPr="00153FB8" w:rsidRDefault="00EE1611" w:rsidP="00EE1611">
      <w:pPr>
        <w:widowControl w:val="0"/>
        <w:spacing w:line="259" w:lineRule="auto"/>
        <w:rPr>
          <w:rFonts w:ascii="Arial" w:hAnsi="Arial" w:cs="Arial"/>
          <w:color w:val="auto"/>
          <w:sz w:val="16"/>
          <w:szCs w:val="16"/>
          <w:lang w:val="cy-GB"/>
          <w14:ligatures w14:val="none"/>
        </w:rPr>
      </w:pPr>
    </w:p>
    <w:p w14:paraId="139ADFFB" w14:textId="472A43BC" w:rsidR="00EE1611" w:rsidRPr="00153FB8" w:rsidRDefault="00707EA2" w:rsidP="00EE1611">
      <w:pPr>
        <w:widowControl w:val="0"/>
        <w:spacing w:line="259" w:lineRule="auto"/>
        <w:rPr>
          <w:rFonts w:ascii="Arial" w:eastAsiaTheme="minorHAnsi" w:hAnsi="Arial" w:cs="Arial"/>
          <w:color w:val="auto"/>
          <w:sz w:val="28"/>
          <w:szCs w:val="28"/>
          <w:lang w:val="cy-GB" w:eastAsia="en-US"/>
          <w14:ligatures w14:val="none"/>
          <w14:cntxtAlts w14:val="0"/>
        </w:rPr>
      </w:pPr>
      <w:r w:rsidRPr="00153FB8">
        <w:rPr>
          <w:rFonts w:ascii="Arial" w:eastAsiaTheme="minorHAnsi" w:hAnsi="Arial" w:cs="Arial"/>
          <w:color w:val="auto"/>
          <w:sz w:val="28"/>
          <w:szCs w:val="28"/>
          <w:lang w:val="cy-GB" w:eastAsia="en-US"/>
          <w14:ligatures w14:val="none"/>
          <w14:cntxtAlts w14:val="0"/>
        </w:rPr>
        <w:t xml:space="preserve">Os cawsoch eich </w:t>
      </w:r>
      <w:r w:rsidRPr="00153FB8">
        <w:rPr>
          <w:rFonts w:ascii="Arial" w:eastAsiaTheme="minorHAnsi" w:hAnsi="Arial" w:cs="Arial"/>
          <w:b/>
          <w:bCs/>
          <w:color w:val="auto"/>
          <w:sz w:val="28"/>
          <w:szCs w:val="28"/>
          <w:lang w:val="cy-GB" w:eastAsia="en-US"/>
          <w14:ligatures w14:val="none"/>
          <w14:cntxtAlts w14:val="0"/>
        </w:rPr>
        <w:t>ge</w:t>
      </w:r>
      <w:r w:rsidR="00F02827">
        <w:rPr>
          <w:rFonts w:ascii="Arial" w:eastAsiaTheme="minorHAnsi" w:hAnsi="Arial" w:cs="Arial"/>
          <w:b/>
          <w:bCs/>
          <w:color w:val="auto"/>
          <w:sz w:val="28"/>
          <w:szCs w:val="28"/>
          <w:lang w:val="cy-GB" w:eastAsia="en-US"/>
          <w14:ligatures w14:val="none"/>
          <w14:cntxtAlts w14:val="0"/>
        </w:rPr>
        <w:t>ni ar neu rhwng 1 Ebrill 1956 a</w:t>
      </w:r>
      <w:r w:rsidRPr="00153FB8">
        <w:rPr>
          <w:rFonts w:ascii="Arial" w:eastAsiaTheme="minorHAnsi" w:hAnsi="Arial" w:cs="Arial"/>
          <w:b/>
          <w:bCs/>
          <w:color w:val="auto"/>
          <w:sz w:val="28"/>
          <w:szCs w:val="28"/>
          <w:lang w:val="cy-GB" w:eastAsia="en-US"/>
          <w14:ligatures w14:val="none"/>
          <w14:cntxtAlts w14:val="0"/>
        </w:rPr>
        <w:t xml:space="preserve"> 31 Mawrth 1960</w:t>
      </w:r>
      <w:r w:rsidRPr="00153FB8">
        <w:rPr>
          <w:rFonts w:ascii="Arial" w:eastAsiaTheme="minorHAnsi" w:hAnsi="Arial" w:cs="Arial"/>
          <w:color w:val="auto"/>
          <w:sz w:val="28"/>
          <w:szCs w:val="28"/>
          <w:lang w:val="cy-GB" w:eastAsia="en-US"/>
          <w14:ligatures w14:val="none"/>
          <w14:cntxtAlts w14:val="0"/>
        </w:rPr>
        <w:t>, bydd yr holl fuddion a gronnwyd hy</w:t>
      </w:r>
      <w:r w:rsidR="00F02827">
        <w:rPr>
          <w:rFonts w:ascii="Arial" w:eastAsiaTheme="minorHAnsi" w:hAnsi="Arial" w:cs="Arial"/>
          <w:color w:val="auto"/>
          <w:sz w:val="28"/>
          <w:szCs w:val="28"/>
          <w:lang w:val="cy-GB" w:eastAsia="en-US"/>
          <w14:ligatures w14:val="none"/>
          <w14:cntxtAlts w14:val="0"/>
        </w:rPr>
        <w:t>d at 31 Mawrth 2008 yn cael eu t</w:t>
      </w:r>
      <w:r w:rsidRPr="00153FB8">
        <w:rPr>
          <w:rFonts w:ascii="Arial" w:eastAsiaTheme="minorHAnsi" w:hAnsi="Arial" w:cs="Arial"/>
          <w:color w:val="auto"/>
          <w:sz w:val="28"/>
          <w:szCs w:val="28"/>
          <w:lang w:val="cy-GB" w:eastAsia="en-US"/>
          <w14:ligatures w14:val="none"/>
          <w14:cntxtAlts w14:val="0"/>
        </w:rPr>
        <w:t xml:space="preserve">alu heb ostyngiad, ond </w:t>
      </w:r>
      <w:r w:rsidR="00F02827">
        <w:rPr>
          <w:rFonts w:ascii="Arial" w:eastAsiaTheme="minorHAnsi" w:hAnsi="Arial" w:cs="Arial"/>
          <w:color w:val="auto"/>
          <w:sz w:val="28"/>
          <w:szCs w:val="28"/>
          <w:lang w:val="cy-GB" w:eastAsia="en-US"/>
          <w14:ligatures w14:val="none"/>
          <w14:cntxtAlts w14:val="0"/>
        </w:rPr>
        <w:t>b</w:t>
      </w:r>
      <w:r w:rsidRPr="00153FB8">
        <w:rPr>
          <w:rFonts w:ascii="Arial" w:eastAsiaTheme="minorHAnsi" w:hAnsi="Arial" w:cs="Arial"/>
          <w:color w:val="auto"/>
          <w:sz w:val="28"/>
          <w:szCs w:val="28"/>
          <w:lang w:val="cy-GB" w:eastAsia="en-US"/>
          <w14:ligatures w14:val="none"/>
          <w14:cntxtAlts w14:val="0"/>
        </w:rPr>
        <w:t>ydd buddion a</w:t>
      </w:r>
      <w:r w:rsidR="00F02827">
        <w:rPr>
          <w:rFonts w:ascii="Arial" w:eastAsiaTheme="minorHAnsi" w:hAnsi="Arial" w:cs="Arial"/>
          <w:color w:val="auto"/>
          <w:sz w:val="28"/>
          <w:szCs w:val="28"/>
          <w:lang w:val="cy-GB" w:eastAsia="en-US"/>
          <w14:ligatures w14:val="none"/>
          <w14:cntxtAlts w14:val="0"/>
        </w:rPr>
        <w:t xml:space="preserve"> gronnwyd rhwng 1 Ebrill 2008 a 31 Mawrth 2020 yn cael eu g</w:t>
      </w:r>
      <w:r w:rsidRPr="00153FB8">
        <w:rPr>
          <w:rFonts w:ascii="Arial" w:eastAsiaTheme="minorHAnsi" w:hAnsi="Arial" w:cs="Arial"/>
          <w:color w:val="auto"/>
          <w:sz w:val="28"/>
          <w:szCs w:val="28"/>
          <w:lang w:val="cy-GB" w:eastAsia="en-US"/>
          <w14:ligatures w14:val="none"/>
          <w14:cntxtAlts w14:val="0"/>
        </w:rPr>
        <w:t xml:space="preserve">ostwng ar sail ‘daprog’ am y cyfnod o’ch </w:t>
      </w:r>
      <w:r w:rsidRPr="00153FB8">
        <w:rPr>
          <w:rFonts w:ascii="Arial" w:eastAsiaTheme="minorHAnsi" w:hAnsi="Arial" w:cs="Arial"/>
          <w:color w:val="auto"/>
          <w:sz w:val="28"/>
          <w:szCs w:val="28"/>
          <w:lang w:val="cy-GB" w:eastAsia="en-US"/>
          <w14:ligatures w14:val="none"/>
          <w14:cntxtAlts w14:val="0"/>
        </w:rPr>
        <w:lastRenderedPageBreak/>
        <w:t xml:space="preserve">dyddiad gadael </w:t>
      </w:r>
      <w:r w:rsidR="00F02827">
        <w:rPr>
          <w:rFonts w:ascii="Arial" w:eastAsiaTheme="minorHAnsi" w:hAnsi="Arial" w:cs="Arial"/>
          <w:color w:val="auto"/>
          <w:sz w:val="28"/>
          <w:szCs w:val="28"/>
          <w:lang w:val="cy-GB" w:eastAsia="en-US"/>
          <w14:ligatures w14:val="none"/>
          <w14:cntxtAlts w14:val="0"/>
        </w:rPr>
        <w:t xml:space="preserve">hyd </w:t>
      </w:r>
      <w:r w:rsidRPr="00153FB8">
        <w:rPr>
          <w:rFonts w:ascii="Arial" w:eastAsiaTheme="minorHAnsi" w:hAnsi="Arial" w:cs="Arial"/>
          <w:color w:val="auto"/>
          <w:sz w:val="28"/>
          <w:szCs w:val="28"/>
          <w:lang w:val="cy-GB" w:eastAsia="en-US"/>
          <w14:ligatures w14:val="none"/>
          <w14:cntxtAlts w14:val="0"/>
        </w:rPr>
        <w:t>at 65</w:t>
      </w:r>
      <w:r w:rsidR="00F02827">
        <w:rPr>
          <w:rFonts w:ascii="Arial" w:eastAsiaTheme="minorHAnsi" w:hAnsi="Arial" w:cs="Arial"/>
          <w:color w:val="auto"/>
          <w:sz w:val="28"/>
          <w:szCs w:val="28"/>
          <w:lang w:val="cy-GB" w:eastAsia="en-US"/>
          <w14:ligatures w14:val="none"/>
          <w14:cntxtAlts w14:val="0"/>
        </w:rPr>
        <w:t xml:space="preserve"> oed</w:t>
      </w:r>
      <w:r w:rsidRPr="00153FB8">
        <w:rPr>
          <w:rFonts w:ascii="Arial" w:eastAsiaTheme="minorHAnsi" w:hAnsi="Arial" w:cs="Arial"/>
          <w:color w:val="auto"/>
          <w:sz w:val="28"/>
          <w:szCs w:val="28"/>
          <w:lang w:val="cy-GB" w:eastAsia="en-US"/>
          <w14:ligatures w14:val="none"/>
          <w14:cntxtAlts w14:val="0"/>
        </w:rPr>
        <w:t xml:space="preserve"> (yr oedran ymddeol arferol o</w:t>
      </w:r>
      <w:r w:rsidR="00F02827">
        <w:rPr>
          <w:rFonts w:ascii="Arial" w:eastAsiaTheme="minorHAnsi" w:hAnsi="Arial" w:cs="Arial"/>
          <w:color w:val="auto"/>
          <w:sz w:val="28"/>
          <w:szCs w:val="28"/>
          <w:lang w:val="cy-GB" w:eastAsia="en-US"/>
          <w14:ligatures w14:val="none"/>
          <w14:cntxtAlts w14:val="0"/>
        </w:rPr>
        <w:t xml:space="preserve"> dan G</w:t>
      </w:r>
      <w:r w:rsidRPr="00153FB8">
        <w:rPr>
          <w:rFonts w:ascii="Arial" w:eastAsiaTheme="minorHAnsi" w:hAnsi="Arial" w:cs="Arial"/>
          <w:color w:val="auto"/>
          <w:sz w:val="28"/>
          <w:szCs w:val="28"/>
          <w:lang w:val="cy-GB" w:eastAsia="en-US"/>
          <w14:ligatures w14:val="none"/>
          <w14:cntxtAlts w14:val="0"/>
        </w:rPr>
        <w:t>ynllun</w:t>
      </w:r>
      <w:r w:rsidR="00572DBA">
        <w:rPr>
          <w:rFonts w:ascii="Arial" w:eastAsiaTheme="minorHAnsi" w:hAnsi="Arial" w:cs="Arial"/>
          <w:color w:val="auto"/>
          <w:sz w:val="28"/>
          <w:szCs w:val="28"/>
          <w:lang w:val="cy-GB" w:eastAsia="en-US"/>
          <w14:ligatures w14:val="none"/>
          <w14:cntxtAlts w14:val="0"/>
        </w:rPr>
        <w:t xml:space="preserve"> 2008). </w:t>
      </w:r>
      <w:r w:rsidR="00990217">
        <w:rPr>
          <w:rFonts w:ascii="Arial" w:eastAsiaTheme="minorHAnsi" w:hAnsi="Arial" w:cs="Arial"/>
          <w:color w:val="auto"/>
          <w:sz w:val="28"/>
          <w:szCs w:val="28"/>
          <w:lang w:val="cy-GB" w:eastAsia="en-US"/>
          <w14:ligatures w14:val="none"/>
          <w14:cntxtAlts w14:val="0"/>
        </w:rPr>
        <w:t xml:space="preserve"> </w:t>
      </w:r>
      <w:r w:rsidR="00572DBA">
        <w:rPr>
          <w:rFonts w:ascii="Arial" w:eastAsiaTheme="minorHAnsi" w:hAnsi="Arial" w:cs="Arial"/>
          <w:color w:val="auto"/>
          <w:sz w:val="28"/>
          <w:szCs w:val="28"/>
          <w:lang w:val="cy-GB" w:eastAsia="en-US"/>
          <w14:ligatures w14:val="none"/>
          <w14:cntxtAlts w14:val="0"/>
        </w:rPr>
        <w:t>Bydd unrhyw fuddion a gronni</w:t>
      </w:r>
      <w:r w:rsidRPr="00153FB8">
        <w:rPr>
          <w:rFonts w:ascii="Arial" w:eastAsiaTheme="minorHAnsi" w:hAnsi="Arial" w:cs="Arial"/>
          <w:color w:val="auto"/>
          <w:sz w:val="28"/>
          <w:szCs w:val="28"/>
          <w:lang w:val="cy-GB" w:eastAsia="en-US"/>
          <w14:ligatures w14:val="none"/>
          <w14:cntxtAlts w14:val="0"/>
        </w:rPr>
        <w:t>r ar ôl 1 Ebrill 2020 yn cael eu gostwng yn llawn am y cyfnod rhwng eich dyddiad gadael hyd at eich OPA</w:t>
      </w:r>
      <w:r w:rsidR="00D61DBF" w:rsidRPr="00153FB8">
        <w:rPr>
          <w:rFonts w:ascii="Arial" w:eastAsiaTheme="minorHAnsi" w:hAnsi="Arial" w:cs="Arial"/>
          <w:color w:val="auto"/>
          <w:sz w:val="28"/>
          <w:szCs w:val="28"/>
          <w:lang w:val="cy-GB" w:eastAsia="en-US"/>
          <w14:ligatures w14:val="none"/>
          <w14:cntxtAlts w14:val="0"/>
        </w:rPr>
        <w:t xml:space="preserve">. </w:t>
      </w:r>
    </w:p>
    <w:p w14:paraId="40F4EB70" w14:textId="269AF9ED" w:rsidR="002C2DF9" w:rsidRPr="00153FB8" w:rsidRDefault="002C2DF9" w:rsidP="00EE1611">
      <w:pPr>
        <w:widowControl w:val="0"/>
        <w:spacing w:line="259" w:lineRule="auto"/>
        <w:rPr>
          <w:rFonts w:ascii="Arial" w:hAnsi="Arial" w:cs="Arial"/>
          <w:color w:val="auto"/>
          <w:sz w:val="28"/>
          <w:szCs w:val="28"/>
          <w:lang w:val="cy-GB"/>
          <w14:ligatures w14:val="none"/>
        </w:rPr>
      </w:pPr>
    </w:p>
    <w:p w14:paraId="0E0E64FC" w14:textId="227CC2A1" w:rsidR="006D7B4A" w:rsidRPr="00153FB8" w:rsidRDefault="00B7493A" w:rsidP="00EE1611">
      <w:pPr>
        <w:widowControl w:val="0"/>
        <w:spacing w:line="264" w:lineRule="auto"/>
        <w:rPr>
          <w:rFonts w:ascii="Arial" w:hAnsi="Arial" w:cs="Arial"/>
          <w:color w:val="auto"/>
          <w:sz w:val="28"/>
          <w:szCs w:val="28"/>
          <w:lang w:val="cy-GB"/>
          <w14:ligatures w14:val="none"/>
        </w:rPr>
      </w:pPr>
      <w:r w:rsidRPr="00153FB8">
        <w:rPr>
          <w:rFonts w:ascii="Arial" w:eastAsiaTheme="minorHAnsi" w:hAnsi="Arial" w:cs="Arial"/>
          <w:color w:val="auto"/>
          <w:sz w:val="28"/>
          <w:szCs w:val="28"/>
          <w:lang w:val="cy-GB" w:eastAsia="en-US"/>
          <w14:ligatures w14:val="none"/>
          <w14:cntxtAlts w14:val="0"/>
        </w:rPr>
        <w:t xml:space="preserve">Os cawsoch eich </w:t>
      </w:r>
      <w:r w:rsidRPr="00153FB8">
        <w:rPr>
          <w:rFonts w:ascii="Arial" w:eastAsiaTheme="minorHAnsi" w:hAnsi="Arial" w:cs="Arial"/>
          <w:b/>
          <w:bCs/>
          <w:color w:val="auto"/>
          <w:sz w:val="28"/>
          <w:szCs w:val="28"/>
          <w:lang w:val="cy-GB" w:eastAsia="en-US"/>
          <w14:ligatures w14:val="none"/>
          <w14:cntxtAlts w14:val="0"/>
        </w:rPr>
        <w:t>geni ar neu ar ôl 1 Ebrill 1960</w:t>
      </w:r>
      <w:r w:rsidR="00572DBA">
        <w:rPr>
          <w:rFonts w:ascii="Arial" w:eastAsiaTheme="minorHAnsi" w:hAnsi="Arial" w:cs="Arial"/>
          <w:color w:val="auto"/>
          <w:sz w:val="28"/>
          <w:szCs w:val="28"/>
          <w:lang w:val="cy-GB" w:eastAsia="en-US"/>
          <w14:ligatures w14:val="none"/>
          <w14:cntxtAlts w14:val="0"/>
        </w:rPr>
        <w:t xml:space="preserve">, bydd </w:t>
      </w:r>
      <w:r w:rsidR="00F227E8">
        <w:rPr>
          <w:rFonts w:ascii="Arial" w:eastAsiaTheme="minorHAnsi" w:hAnsi="Arial" w:cs="Arial"/>
          <w:color w:val="auto"/>
          <w:sz w:val="28"/>
          <w:szCs w:val="28"/>
          <w:lang w:val="cy-GB" w:eastAsia="en-US"/>
          <w14:ligatures w14:val="none"/>
          <w14:cntxtAlts w14:val="0"/>
        </w:rPr>
        <w:t>yr holl f</w:t>
      </w:r>
      <w:r w:rsidR="00572DBA">
        <w:rPr>
          <w:rFonts w:ascii="Arial" w:eastAsiaTheme="minorHAnsi" w:hAnsi="Arial" w:cs="Arial"/>
          <w:color w:val="auto"/>
          <w:sz w:val="28"/>
          <w:szCs w:val="28"/>
          <w:lang w:val="cy-GB" w:eastAsia="en-US"/>
          <w14:ligatures w14:val="none"/>
          <w14:cntxtAlts w14:val="0"/>
        </w:rPr>
        <w:t>uddion a g</w:t>
      </w:r>
      <w:r w:rsidR="00F227E8">
        <w:rPr>
          <w:rFonts w:ascii="Arial" w:eastAsiaTheme="minorHAnsi" w:hAnsi="Arial" w:cs="Arial"/>
          <w:color w:val="auto"/>
          <w:sz w:val="28"/>
          <w:szCs w:val="28"/>
          <w:lang w:val="cy-GB" w:eastAsia="en-US"/>
          <w14:ligatures w14:val="none"/>
          <w14:cntxtAlts w14:val="0"/>
        </w:rPr>
        <w:t>ronnwyd</w:t>
      </w:r>
      <w:r w:rsidRPr="00153FB8">
        <w:rPr>
          <w:rFonts w:ascii="Arial" w:eastAsiaTheme="minorHAnsi" w:hAnsi="Arial" w:cs="Arial"/>
          <w:color w:val="auto"/>
          <w:sz w:val="28"/>
          <w:szCs w:val="28"/>
          <w:lang w:val="cy-GB" w:eastAsia="en-US"/>
          <w14:ligatures w14:val="none"/>
          <w14:cntxtAlts w14:val="0"/>
        </w:rPr>
        <w:t xml:space="preserve"> hy</w:t>
      </w:r>
      <w:r w:rsidR="00F227E8">
        <w:rPr>
          <w:rFonts w:ascii="Arial" w:eastAsiaTheme="minorHAnsi" w:hAnsi="Arial" w:cs="Arial"/>
          <w:color w:val="auto"/>
          <w:sz w:val="28"/>
          <w:szCs w:val="28"/>
          <w:lang w:val="cy-GB" w:eastAsia="en-US"/>
          <w14:ligatures w14:val="none"/>
          <w14:cntxtAlts w14:val="0"/>
        </w:rPr>
        <w:t>d at 31 Mawrth 2008 yn cael eu talu heb ostyngiad, ond b</w:t>
      </w:r>
      <w:r w:rsidRPr="00153FB8">
        <w:rPr>
          <w:rFonts w:ascii="Arial" w:eastAsiaTheme="minorHAnsi" w:hAnsi="Arial" w:cs="Arial"/>
          <w:color w:val="auto"/>
          <w:sz w:val="28"/>
          <w:szCs w:val="28"/>
          <w:lang w:val="cy-GB" w:eastAsia="en-US"/>
          <w14:ligatures w14:val="none"/>
          <w14:cntxtAlts w14:val="0"/>
        </w:rPr>
        <w:t>ydd buddion a gronnwyd rhwng 1 Ebrill 2008 hyd at</w:t>
      </w:r>
      <w:r w:rsidR="00F227E8">
        <w:rPr>
          <w:rFonts w:ascii="Arial" w:eastAsiaTheme="minorHAnsi" w:hAnsi="Arial" w:cs="Arial"/>
          <w:color w:val="auto"/>
          <w:sz w:val="28"/>
          <w:szCs w:val="28"/>
          <w:lang w:val="cy-GB" w:eastAsia="en-US"/>
          <w14:ligatures w14:val="none"/>
          <w14:cntxtAlts w14:val="0"/>
        </w:rPr>
        <w:t xml:space="preserve"> eich dyddiad gadael yn cael eu g</w:t>
      </w:r>
      <w:r w:rsidRPr="00153FB8">
        <w:rPr>
          <w:rFonts w:ascii="Arial" w:eastAsiaTheme="minorHAnsi" w:hAnsi="Arial" w:cs="Arial"/>
          <w:color w:val="auto"/>
          <w:sz w:val="28"/>
          <w:szCs w:val="28"/>
          <w:lang w:val="cy-GB" w:eastAsia="en-US"/>
          <w14:ligatures w14:val="none"/>
          <w14:cntxtAlts w14:val="0"/>
        </w:rPr>
        <w:t>ostwng yn l</w:t>
      </w:r>
      <w:r w:rsidR="00F227E8">
        <w:rPr>
          <w:rFonts w:ascii="Arial" w:eastAsiaTheme="minorHAnsi" w:hAnsi="Arial" w:cs="Arial"/>
          <w:color w:val="auto"/>
          <w:sz w:val="28"/>
          <w:szCs w:val="28"/>
          <w:lang w:val="cy-GB" w:eastAsia="en-US"/>
          <w14:ligatures w14:val="none"/>
          <w14:cntxtAlts w14:val="0"/>
        </w:rPr>
        <w:t>l</w:t>
      </w:r>
      <w:r w:rsidRPr="00153FB8">
        <w:rPr>
          <w:rFonts w:ascii="Arial" w:eastAsiaTheme="minorHAnsi" w:hAnsi="Arial" w:cs="Arial"/>
          <w:color w:val="auto"/>
          <w:sz w:val="28"/>
          <w:szCs w:val="28"/>
          <w:lang w:val="cy-GB" w:eastAsia="en-US"/>
          <w14:ligatures w14:val="none"/>
          <w14:cntxtAlts w14:val="0"/>
        </w:rPr>
        <w:t xml:space="preserve">awn. </w:t>
      </w:r>
      <w:r w:rsidR="00990217">
        <w:rPr>
          <w:rFonts w:ascii="Arial" w:eastAsiaTheme="minorHAnsi" w:hAnsi="Arial" w:cs="Arial"/>
          <w:color w:val="auto"/>
          <w:sz w:val="28"/>
          <w:szCs w:val="28"/>
          <w:lang w:val="cy-GB" w:eastAsia="en-US"/>
          <w14:ligatures w14:val="none"/>
          <w14:cntxtAlts w14:val="0"/>
        </w:rPr>
        <w:t xml:space="preserve"> </w:t>
      </w:r>
      <w:r w:rsidRPr="00153FB8">
        <w:rPr>
          <w:rFonts w:ascii="Arial" w:eastAsiaTheme="minorHAnsi" w:hAnsi="Arial" w:cs="Arial"/>
          <w:color w:val="auto"/>
          <w:sz w:val="28"/>
          <w:szCs w:val="28"/>
          <w:lang w:val="cy-GB" w:eastAsia="en-US"/>
          <w14:ligatures w14:val="none"/>
          <w14:cntxtAlts w14:val="0"/>
        </w:rPr>
        <w:t xml:space="preserve">Ar gyfer aelodaeth o 1 Ebrill 2008 hyd at 31 Mawrth 2014, bydd </w:t>
      </w:r>
      <w:r w:rsidR="00F227E8">
        <w:rPr>
          <w:rFonts w:ascii="Arial" w:eastAsiaTheme="minorHAnsi" w:hAnsi="Arial" w:cs="Arial"/>
          <w:color w:val="auto"/>
          <w:sz w:val="28"/>
          <w:szCs w:val="28"/>
          <w:lang w:val="cy-GB" w:eastAsia="en-US"/>
          <w14:ligatures w14:val="none"/>
          <w14:cntxtAlts w14:val="0"/>
        </w:rPr>
        <w:t xml:space="preserve">y </w:t>
      </w:r>
      <w:r w:rsidRPr="00153FB8">
        <w:rPr>
          <w:rFonts w:ascii="Arial" w:eastAsiaTheme="minorHAnsi" w:hAnsi="Arial" w:cs="Arial"/>
          <w:color w:val="auto"/>
          <w:sz w:val="28"/>
          <w:szCs w:val="28"/>
          <w:lang w:val="cy-GB" w:eastAsia="en-US"/>
          <w14:ligatures w14:val="none"/>
          <w14:cntxtAlts w14:val="0"/>
        </w:rPr>
        <w:t xml:space="preserve">gostyngiad yn berthnasol am y cyfnod o’ch dyddiad gadael hyd at eich pen-blwydd yn 65. </w:t>
      </w:r>
      <w:r w:rsidR="00990217">
        <w:rPr>
          <w:rFonts w:ascii="Arial" w:eastAsiaTheme="minorHAnsi" w:hAnsi="Arial" w:cs="Arial"/>
          <w:color w:val="auto"/>
          <w:sz w:val="28"/>
          <w:szCs w:val="28"/>
          <w:lang w:val="cy-GB" w:eastAsia="en-US"/>
          <w14:ligatures w14:val="none"/>
          <w14:cntxtAlts w14:val="0"/>
        </w:rPr>
        <w:t xml:space="preserve"> </w:t>
      </w:r>
      <w:r w:rsidRPr="00153FB8">
        <w:rPr>
          <w:rFonts w:ascii="Arial" w:eastAsiaTheme="minorHAnsi" w:hAnsi="Arial" w:cs="Arial"/>
          <w:color w:val="auto"/>
          <w:sz w:val="28"/>
          <w:szCs w:val="28"/>
          <w:lang w:val="cy-GB" w:eastAsia="en-US"/>
          <w14:ligatures w14:val="none"/>
          <w14:cntxtAlts w14:val="0"/>
        </w:rPr>
        <w:t>Bydd eich aelodaeth o 1 Ebrill 2014 ymlaen yn cael ei ostwng am y cyfnod o’ch dyddiad gadael hyd at eich OPA</w:t>
      </w:r>
      <w:r w:rsidRPr="00153FB8">
        <w:rPr>
          <w:rFonts w:ascii="Arial" w:hAnsi="Arial" w:cs="Arial"/>
          <w:color w:val="auto"/>
          <w:sz w:val="28"/>
          <w:szCs w:val="28"/>
          <w:lang w:val="cy-GB"/>
          <w14:ligatures w14:val="none"/>
        </w:rPr>
        <w:t>.</w:t>
      </w:r>
      <w:r w:rsidR="006D7B4A" w:rsidRPr="00153FB8">
        <w:rPr>
          <w:rFonts w:ascii="Arial" w:hAnsi="Arial" w:cs="Arial"/>
          <w:color w:val="auto"/>
          <w:sz w:val="28"/>
          <w:szCs w:val="28"/>
          <w:lang w:val="cy-GB"/>
          <w14:ligatures w14:val="none"/>
        </w:rPr>
        <w:t xml:space="preserve">  </w:t>
      </w:r>
    </w:p>
    <w:p w14:paraId="2BF05C09" w14:textId="167A0A7C" w:rsidR="000538E5" w:rsidRPr="00153FB8" w:rsidRDefault="006D7B4A" w:rsidP="00EE1611">
      <w:pPr>
        <w:widowControl w:val="0"/>
        <w:spacing w:line="264" w:lineRule="auto"/>
        <w:rPr>
          <w:rFonts w:ascii="Arial" w:hAnsi="Arial" w:cs="Arial"/>
          <w:color w:val="auto"/>
          <w:sz w:val="32"/>
          <w:szCs w:val="32"/>
          <w:lang w:val="cy-GB"/>
          <w14:ligatures w14:val="none"/>
        </w:rPr>
      </w:pPr>
      <w:r w:rsidRPr="00153FB8">
        <w:rPr>
          <w:rFonts w:ascii="Arial" w:hAnsi="Arial" w:cs="Arial"/>
          <w:color w:val="auto"/>
          <w:sz w:val="32"/>
          <w:szCs w:val="32"/>
          <w:lang w:val="cy-GB"/>
          <w14:ligatures w14:val="none"/>
        </w:rPr>
        <w:t>  </w:t>
      </w:r>
    </w:p>
    <w:p w14:paraId="50E290C7" w14:textId="5FDD7473" w:rsidR="006D7B4A" w:rsidRPr="00153FB8" w:rsidRDefault="00B7493A" w:rsidP="00EE1611">
      <w:pPr>
        <w:pStyle w:val="Heading2"/>
        <w:spacing w:before="0" w:line="264" w:lineRule="auto"/>
        <w:rPr>
          <w:rFonts w:ascii="Arial" w:hAnsi="Arial" w:cs="Arial"/>
          <w:b/>
          <w:bCs/>
          <w:sz w:val="32"/>
          <w:szCs w:val="32"/>
          <w:lang w:val="cy-GB"/>
          <w14:ligatures w14:val="none"/>
        </w:rPr>
      </w:pPr>
      <w:r w:rsidRPr="00153FB8">
        <w:rPr>
          <w:rFonts w:ascii="Arial" w:hAnsi="Arial" w:cs="Arial"/>
          <w:b/>
          <w:bCs/>
          <w:sz w:val="32"/>
          <w:szCs w:val="32"/>
          <w:lang w:val="cy-GB"/>
          <w14:ligatures w14:val="none"/>
        </w:rPr>
        <w:t>Fain o ‘ostyngiad’ fydd</w:t>
      </w:r>
      <w:r w:rsidR="00F227E8">
        <w:rPr>
          <w:rFonts w:ascii="Arial" w:hAnsi="Arial" w:cs="Arial"/>
          <w:b/>
          <w:bCs/>
          <w:sz w:val="32"/>
          <w:szCs w:val="32"/>
          <w:lang w:val="cy-GB"/>
          <w14:ligatures w14:val="none"/>
        </w:rPr>
        <w:t xml:space="preserve"> yn digwydd</w:t>
      </w:r>
      <w:r w:rsidR="006D7B4A" w:rsidRPr="00153FB8">
        <w:rPr>
          <w:rFonts w:ascii="Arial" w:hAnsi="Arial" w:cs="Arial"/>
          <w:b/>
          <w:bCs/>
          <w:sz w:val="32"/>
          <w:szCs w:val="32"/>
          <w:lang w:val="cy-GB"/>
          <w14:ligatures w14:val="none"/>
        </w:rPr>
        <w:t>?</w:t>
      </w:r>
    </w:p>
    <w:p w14:paraId="1ED8FD55" w14:textId="77777777" w:rsidR="006D7B4A" w:rsidRPr="00153FB8" w:rsidRDefault="006D7B4A" w:rsidP="00EE1611">
      <w:pPr>
        <w:spacing w:line="264" w:lineRule="auto"/>
        <w:jc w:val="both"/>
        <w:rPr>
          <w:rFonts w:ascii="Arial" w:hAnsi="Arial" w:cs="Arial"/>
          <w:color w:val="auto"/>
          <w:sz w:val="16"/>
          <w:szCs w:val="16"/>
          <w:lang w:val="cy-GB"/>
          <w14:ligatures w14:val="none"/>
        </w:rPr>
      </w:pPr>
      <w:r w:rsidRPr="00153FB8">
        <w:rPr>
          <w:rFonts w:ascii="Arial" w:hAnsi="Arial" w:cs="Arial"/>
          <w:color w:val="auto"/>
          <w:sz w:val="16"/>
          <w:szCs w:val="16"/>
          <w:lang w:val="cy-GB"/>
          <w14:ligatures w14:val="none"/>
        </w:rPr>
        <w:t> </w:t>
      </w:r>
    </w:p>
    <w:p w14:paraId="122FBB83" w14:textId="51AF1A7A" w:rsidR="006D7B4A" w:rsidRPr="00153FB8" w:rsidRDefault="00F97FFC" w:rsidP="00EE1611">
      <w:pPr>
        <w:spacing w:line="264" w:lineRule="auto"/>
        <w:rPr>
          <w:rFonts w:ascii="Arial" w:hAnsi="Arial" w:cs="Arial"/>
          <w:color w:val="auto"/>
          <w:sz w:val="28"/>
          <w:szCs w:val="28"/>
          <w:lang w:val="cy-GB"/>
          <w14:ligatures w14:val="none"/>
        </w:rPr>
      </w:pPr>
      <w:r>
        <w:rPr>
          <w:rFonts w:ascii="Arial" w:hAnsi="Arial" w:cs="Arial"/>
          <w:color w:val="auto"/>
          <w:sz w:val="28"/>
          <w:szCs w:val="28"/>
          <w:lang w:val="cy-GB"/>
          <w14:ligatures w14:val="none"/>
        </w:rPr>
        <w:t>Bydd eich buddion yn</w:t>
      </w:r>
      <w:r w:rsidR="00AB234E" w:rsidRPr="00153FB8">
        <w:rPr>
          <w:rFonts w:ascii="Arial" w:hAnsi="Arial" w:cs="Arial"/>
          <w:color w:val="auto"/>
          <w:sz w:val="28"/>
          <w:szCs w:val="28"/>
          <w:lang w:val="cy-GB"/>
          <w14:ligatures w14:val="none"/>
        </w:rPr>
        <w:t xml:space="preserve"> gostwng yn unol â'r cyfarwyddyd a roddwyd gan Adran Actiwari'r Llywodr</w:t>
      </w:r>
      <w:r>
        <w:rPr>
          <w:rFonts w:ascii="Arial" w:hAnsi="Arial" w:cs="Arial"/>
          <w:color w:val="auto"/>
          <w:sz w:val="28"/>
          <w:szCs w:val="28"/>
          <w:lang w:val="cy-GB"/>
          <w14:ligatures w14:val="none"/>
        </w:rPr>
        <w:t>aeth (GAD).  Bydd y cyfnod o'ch</w:t>
      </w:r>
      <w:r w:rsidR="00AB234E" w:rsidRPr="00153FB8">
        <w:rPr>
          <w:rFonts w:ascii="Arial" w:hAnsi="Arial" w:cs="Arial"/>
          <w:color w:val="auto"/>
          <w:sz w:val="28"/>
          <w:szCs w:val="28"/>
          <w:lang w:val="cy-GB"/>
          <w14:ligatures w14:val="none"/>
        </w:rPr>
        <w:t xml:space="preserve"> dyddiad gadael tan yr oedran ymddeol priodol yn cael ei </w:t>
      </w:r>
      <w:r>
        <w:rPr>
          <w:rFonts w:ascii="Arial" w:hAnsi="Arial" w:cs="Arial"/>
          <w:color w:val="auto"/>
          <w:sz w:val="28"/>
          <w:szCs w:val="28"/>
          <w:lang w:val="cy-GB"/>
          <w14:ligatures w14:val="none"/>
        </w:rPr>
        <w:t>fesur</w:t>
      </w:r>
      <w:r w:rsidR="00AB234E" w:rsidRPr="00153FB8">
        <w:rPr>
          <w:rFonts w:ascii="Arial" w:hAnsi="Arial" w:cs="Arial"/>
          <w:color w:val="auto"/>
          <w:sz w:val="28"/>
          <w:szCs w:val="28"/>
          <w:lang w:val="cy-GB"/>
          <w14:ligatures w14:val="none"/>
        </w:rPr>
        <w:t xml:space="preserve"> mewn blynyddoedd a diwrnodau, felly bydd </w:t>
      </w:r>
      <w:r>
        <w:rPr>
          <w:rFonts w:ascii="Arial" w:hAnsi="Arial" w:cs="Arial"/>
          <w:color w:val="auto"/>
          <w:sz w:val="28"/>
          <w:szCs w:val="28"/>
          <w:lang w:val="cy-GB"/>
          <w14:ligatures w14:val="none"/>
        </w:rPr>
        <w:t xml:space="preserve">canran y gostyngiad yn cael ei </w:t>
      </w:r>
      <w:r w:rsidR="00AB234E" w:rsidRPr="00153FB8">
        <w:rPr>
          <w:rFonts w:ascii="Arial" w:hAnsi="Arial" w:cs="Arial"/>
          <w:color w:val="auto"/>
          <w:sz w:val="28"/>
          <w:szCs w:val="28"/>
          <w:lang w:val="cy-GB"/>
          <w14:ligatures w14:val="none"/>
        </w:rPr>
        <w:t>addasu a</w:t>
      </w:r>
      <w:r>
        <w:rPr>
          <w:rFonts w:ascii="Arial" w:hAnsi="Arial" w:cs="Arial"/>
          <w:color w:val="auto"/>
          <w:sz w:val="28"/>
          <w:szCs w:val="28"/>
          <w:lang w:val="cy-GB"/>
          <w14:ligatures w14:val="none"/>
        </w:rPr>
        <w:t>r gyfer blynyddoedd rhannol.  (Daeth y f</w:t>
      </w:r>
      <w:r w:rsidR="00AB234E" w:rsidRPr="00153FB8">
        <w:rPr>
          <w:rFonts w:ascii="Arial" w:hAnsi="Arial" w:cs="Arial"/>
          <w:color w:val="auto"/>
          <w:sz w:val="28"/>
          <w:szCs w:val="28"/>
          <w:lang w:val="cy-GB"/>
          <w14:ligatures w14:val="none"/>
        </w:rPr>
        <w:t xml:space="preserve">factorau </w:t>
      </w:r>
      <w:r>
        <w:rPr>
          <w:rFonts w:ascii="Arial" w:hAnsi="Arial" w:cs="Arial"/>
          <w:color w:val="auto"/>
          <w:sz w:val="28"/>
          <w:szCs w:val="28"/>
          <w:lang w:val="cy-GB"/>
          <w14:ligatures w14:val="none"/>
        </w:rPr>
        <w:t>gostwng hyn i rym</w:t>
      </w:r>
      <w:r w:rsidR="00AB234E" w:rsidRPr="00153FB8">
        <w:rPr>
          <w:rFonts w:ascii="Arial" w:hAnsi="Arial" w:cs="Arial"/>
          <w:color w:val="auto"/>
          <w:sz w:val="28"/>
          <w:szCs w:val="28"/>
          <w:lang w:val="cy-GB"/>
          <w14:ligatures w14:val="none"/>
        </w:rPr>
        <w:t xml:space="preserve"> ar 08/01/2019).    </w:t>
      </w:r>
    </w:p>
    <w:p w14:paraId="2DBC2BC4" w14:textId="77777777" w:rsidR="00EE1611" w:rsidRPr="00153FB8" w:rsidRDefault="00EE1611" w:rsidP="00EE1611">
      <w:pPr>
        <w:spacing w:line="264" w:lineRule="auto"/>
        <w:rPr>
          <w:rFonts w:ascii="Arial" w:hAnsi="Arial" w:cs="Arial"/>
          <w:color w:val="auto"/>
          <w:sz w:val="32"/>
          <w:szCs w:val="32"/>
          <w:lang w:val="cy-GB"/>
          <w14:ligatures w14:val="none"/>
        </w:rPr>
      </w:pPr>
    </w:p>
    <w:tbl>
      <w:tblPr>
        <w:tblpPr w:leftFromText="180" w:rightFromText="180" w:vertAnchor="text" w:tblpY="1"/>
        <w:tblOverlap w:val="never"/>
        <w:tblW w:w="9067" w:type="dxa"/>
        <w:tblCellMar>
          <w:left w:w="0" w:type="dxa"/>
          <w:right w:w="0" w:type="dxa"/>
        </w:tblCellMar>
        <w:tblLook w:val="04A0" w:firstRow="1" w:lastRow="0" w:firstColumn="1" w:lastColumn="0" w:noHBand="0" w:noVBand="1"/>
      </w:tblPr>
      <w:tblGrid>
        <w:gridCol w:w="2547"/>
        <w:gridCol w:w="2835"/>
        <w:gridCol w:w="3685"/>
      </w:tblGrid>
      <w:tr w:rsidR="0003433E" w:rsidRPr="00153FB8" w14:paraId="527868E2" w14:textId="77777777" w:rsidTr="00EE1611">
        <w:trPr>
          <w:trHeight w:val="547"/>
        </w:trPr>
        <w:tc>
          <w:tcPr>
            <w:tcW w:w="2547" w:type="dxa"/>
            <w:tcBorders>
              <w:top w:val="single" w:sz="4" w:space="0" w:color="000000"/>
              <w:left w:val="single" w:sz="4" w:space="0" w:color="000000"/>
              <w:bottom w:val="single" w:sz="4" w:space="0" w:color="000000"/>
              <w:right w:val="single" w:sz="4" w:space="0" w:color="000000"/>
            </w:tcBorders>
            <w:shd w:val="clear" w:color="auto" w:fill="FFD5D5"/>
            <w:tcMar>
              <w:top w:w="15" w:type="dxa"/>
              <w:left w:w="15" w:type="dxa"/>
              <w:bottom w:w="15" w:type="dxa"/>
              <w:right w:w="15" w:type="dxa"/>
            </w:tcMar>
            <w:vAlign w:val="center"/>
            <w:hideMark/>
          </w:tcPr>
          <w:p w14:paraId="66DBF1E6" w14:textId="77777777" w:rsidR="00EE1611" w:rsidRPr="00153FB8" w:rsidRDefault="00EE1611" w:rsidP="0003433E">
            <w:pPr>
              <w:widowControl w:val="0"/>
              <w:spacing w:line="259" w:lineRule="auto"/>
              <w:jc w:val="center"/>
              <w:rPr>
                <w:rFonts w:ascii="Arial" w:hAnsi="Arial" w:cs="Arial"/>
                <w:b/>
                <w:bCs/>
                <w:color w:val="auto"/>
                <w:sz w:val="8"/>
                <w:szCs w:val="8"/>
                <w:lang w:val="cy-GB"/>
                <w14:ligatures w14:val="none"/>
              </w:rPr>
            </w:pPr>
          </w:p>
          <w:p w14:paraId="78C3A2C0" w14:textId="4ED4F4D0" w:rsidR="006D7B4A" w:rsidRPr="00153FB8" w:rsidRDefault="0026305C" w:rsidP="0003433E">
            <w:pPr>
              <w:widowControl w:val="0"/>
              <w:spacing w:line="259" w:lineRule="auto"/>
              <w:jc w:val="center"/>
              <w:rPr>
                <w:rFonts w:ascii="Arial" w:hAnsi="Arial" w:cs="Arial"/>
                <w:b/>
                <w:bCs/>
                <w:color w:val="auto"/>
                <w:sz w:val="28"/>
                <w:szCs w:val="28"/>
                <w:lang w:val="cy-GB"/>
                <w14:ligatures w14:val="none"/>
              </w:rPr>
            </w:pPr>
            <w:r w:rsidRPr="00153FB8">
              <w:rPr>
                <w:rFonts w:ascii="Arial" w:eastAsiaTheme="minorHAnsi" w:hAnsi="Arial" w:cs="Arial"/>
                <w:b/>
                <w:bCs/>
                <w:color w:val="auto"/>
                <w:sz w:val="28"/>
                <w:szCs w:val="28"/>
                <w:lang w:val="cy-GB" w:eastAsia="en-US"/>
                <w14:ligatures w14:val="none"/>
                <w14:cntxtAlts w14:val="0"/>
              </w:rPr>
              <w:t>Nifer o Flynyddoedd yn Gynnar</w:t>
            </w:r>
          </w:p>
          <w:p w14:paraId="0718D63D" w14:textId="77777777" w:rsidR="00745AE8" w:rsidRPr="00153FB8" w:rsidRDefault="00745AE8" w:rsidP="0003433E">
            <w:pPr>
              <w:widowControl w:val="0"/>
              <w:spacing w:line="259" w:lineRule="auto"/>
              <w:jc w:val="center"/>
              <w:rPr>
                <w:rFonts w:ascii="Arial" w:hAnsi="Arial" w:cs="Arial"/>
                <w:b/>
                <w:bCs/>
                <w:color w:val="auto"/>
                <w:sz w:val="8"/>
                <w:szCs w:val="8"/>
                <w:lang w:val="cy-GB"/>
                <w14:ligatures w14:val="none"/>
              </w:rPr>
            </w:pPr>
          </w:p>
          <w:p w14:paraId="4C394A5C" w14:textId="1EDBFE9D" w:rsidR="00EE1611" w:rsidRPr="00153FB8" w:rsidRDefault="00EE1611" w:rsidP="0003433E">
            <w:pPr>
              <w:widowControl w:val="0"/>
              <w:spacing w:line="259" w:lineRule="auto"/>
              <w:jc w:val="center"/>
              <w:rPr>
                <w:rFonts w:ascii="Arial" w:hAnsi="Arial" w:cs="Arial"/>
                <w:color w:val="auto"/>
                <w:sz w:val="8"/>
                <w:szCs w:val="8"/>
                <w:lang w:val="cy-GB"/>
                <w14:ligatures w14:val="none"/>
              </w:rPr>
            </w:pPr>
          </w:p>
        </w:tc>
        <w:tc>
          <w:tcPr>
            <w:tcW w:w="2835" w:type="dxa"/>
            <w:tcBorders>
              <w:top w:val="single" w:sz="4" w:space="0" w:color="000000"/>
              <w:left w:val="single" w:sz="4" w:space="0" w:color="000000"/>
              <w:bottom w:val="single" w:sz="4" w:space="0" w:color="000000"/>
              <w:right w:val="single" w:sz="4" w:space="0" w:color="000000"/>
            </w:tcBorders>
            <w:shd w:val="clear" w:color="auto" w:fill="FFD5D5"/>
            <w:tcMar>
              <w:top w:w="15" w:type="dxa"/>
              <w:left w:w="15" w:type="dxa"/>
              <w:bottom w:w="15" w:type="dxa"/>
              <w:right w:w="15" w:type="dxa"/>
            </w:tcMar>
            <w:vAlign w:val="center"/>
            <w:hideMark/>
          </w:tcPr>
          <w:p w14:paraId="42D54A0A" w14:textId="5B4B999D" w:rsidR="006D7B4A" w:rsidRPr="00153FB8" w:rsidRDefault="00AB234E" w:rsidP="00AB234E">
            <w:pPr>
              <w:widowControl w:val="0"/>
              <w:spacing w:line="259" w:lineRule="auto"/>
              <w:jc w:val="center"/>
              <w:rPr>
                <w:rFonts w:ascii="Arial" w:hAnsi="Arial" w:cs="Arial"/>
                <w:b/>
                <w:bCs/>
                <w:color w:val="auto"/>
                <w:sz w:val="28"/>
                <w:szCs w:val="28"/>
                <w:lang w:val="cy-GB"/>
                <w14:ligatures w14:val="none"/>
              </w:rPr>
            </w:pPr>
            <w:r w:rsidRPr="00153FB8">
              <w:rPr>
                <w:rFonts w:ascii="Arial" w:hAnsi="Arial" w:cs="Arial"/>
                <w:b/>
                <w:bCs/>
                <w:color w:val="auto"/>
                <w:sz w:val="28"/>
                <w:szCs w:val="28"/>
                <w:lang w:val="cy-GB"/>
                <w14:ligatures w14:val="none"/>
              </w:rPr>
              <w:t>Gostyngiad i’r Pensiwn Blynyddol</w:t>
            </w:r>
            <w:r w:rsidR="006D7B4A" w:rsidRPr="00153FB8">
              <w:rPr>
                <w:rFonts w:ascii="Arial" w:hAnsi="Arial" w:cs="Arial"/>
                <w:b/>
                <w:bCs/>
                <w:color w:val="auto"/>
                <w:sz w:val="28"/>
                <w:szCs w:val="28"/>
                <w:lang w:val="cy-GB"/>
                <w14:ligatures w14:val="none"/>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FFD5D5"/>
            <w:tcMar>
              <w:top w:w="15" w:type="dxa"/>
              <w:left w:w="15" w:type="dxa"/>
              <w:bottom w:w="15" w:type="dxa"/>
              <w:right w:w="15" w:type="dxa"/>
            </w:tcMar>
            <w:vAlign w:val="center"/>
            <w:hideMark/>
          </w:tcPr>
          <w:p w14:paraId="34DE6293" w14:textId="10E7554D" w:rsidR="006D7B4A" w:rsidRPr="00153FB8" w:rsidRDefault="00AB234E" w:rsidP="00AB234E">
            <w:pPr>
              <w:widowControl w:val="0"/>
              <w:spacing w:line="259" w:lineRule="auto"/>
              <w:jc w:val="center"/>
              <w:rPr>
                <w:rFonts w:ascii="Arial" w:hAnsi="Arial" w:cs="Arial"/>
                <w:b/>
                <w:bCs/>
                <w:color w:val="auto"/>
                <w:sz w:val="28"/>
                <w:szCs w:val="28"/>
                <w:lang w:val="cy-GB"/>
                <w14:ligatures w14:val="none"/>
              </w:rPr>
            </w:pPr>
            <w:r w:rsidRPr="00153FB8">
              <w:rPr>
                <w:rFonts w:ascii="Arial" w:hAnsi="Arial" w:cs="Arial"/>
                <w:b/>
                <w:bCs/>
                <w:color w:val="auto"/>
                <w:sz w:val="28"/>
                <w:szCs w:val="28"/>
                <w:lang w:val="cy-GB"/>
                <w14:ligatures w14:val="none"/>
              </w:rPr>
              <w:t>Gostyngiad i’r Lwmp Swm Awtomatig</w:t>
            </w:r>
          </w:p>
        </w:tc>
      </w:tr>
      <w:tr w:rsidR="0003433E" w:rsidRPr="00153FB8" w14:paraId="6D18C0E9" w14:textId="77777777" w:rsidTr="00EE1611">
        <w:trPr>
          <w:trHeight w:val="454"/>
        </w:trPr>
        <w:tc>
          <w:tcPr>
            <w:tcW w:w="254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05C8AE1" w14:textId="77777777" w:rsidR="006D7B4A" w:rsidRPr="00153FB8" w:rsidRDefault="006D7B4A" w:rsidP="0003433E">
            <w:pPr>
              <w:widowControl w:val="0"/>
              <w:spacing w:line="259" w:lineRule="auto"/>
              <w:jc w:val="center"/>
              <w:rPr>
                <w:rFonts w:ascii="Arial" w:hAnsi="Arial" w:cs="Arial"/>
                <w:color w:val="auto"/>
                <w:sz w:val="28"/>
                <w:szCs w:val="28"/>
                <w:lang w:val="cy-GB"/>
                <w14:ligatures w14:val="none"/>
              </w:rPr>
            </w:pPr>
            <w:r w:rsidRPr="00153FB8">
              <w:rPr>
                <w:rFonts w:ascii="Arial" w:hAnsi="Arial" w:cs="Arial"/>
                <w:color w:val="auto"/>
                <w:sz w:val="28"/>
                <w:szCs w:val="28"/>
                <w:lang w:val="cy-GB"/>
                <w14:ligatures w14:val="none"/>
              </w:rPr>
              <w:t>0</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948BF58" w14:textId="77777777" w:rsidR="006D7B4A" w:rsidRPr="00153FB8" w:rsidRDefault="006D7B4A" w:rsidP="0003433E">
            <w:pPr>
              <w:widowControl w:val="0"/>
              <w:spacing w:line="259" w:lineRule="auto"/>
              <w:jc w:val="center"/>
              <w:rPr>
                <w:rFonts w:ascii="Arial" w:hAnsi="Arial" w:cs="Arial"/>
                <w:color w:val="auto"/>
                <w:sz w:val="28"/>
                <w:szCs w:val="28"/>
                <w:lang w:val="cy-GB"/>
                <w14:ligatures w14:val="none"/>
              </w:rPr>
            </w:pPr>
            <w:r w:rsidRPr="00153FB8">
              <w:rPr>
                <w:rFonts w:ascii="Arial" w:hAnsi="Arial" w:cs="Arial"/>
                <w:color w:val="auto"/>
                <w:sz w:val="28"/>
                <w:szCs w:val="28"/>
                <w:lang w:val="cy-GB"/>
                <w14:ligatures w14:val="none"/>
              </w:rPr>
              <w:t>0%</w:t>
            </w:r>
          </w:p>
        </w:tc>
        <w:tc>
          <w:tcPr>
            <w:tcW w:w="36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6E15222" w14:textId="77777777" w:rsidR="006D7B4A" w:rsidRPr="00153FB8" w:rsidRDefault="006D7B4A" w:rsidP="0003433E">
            <w:pPr>
              <w:widowControl w:val="0"/>
              <w:spacing w:line="259" w:lineRule="auto"/>
              <w:jc w:val="center"/>
              <w:rPr>
                <w:rFonts w:ascii="Arial" w:hAnsi="Arial" w:cs="Arial"/>
                <w:color w:val="auto"/>
                <w:sz w:val="28"/>
                <w:szCs w:val="28"/>
                <w:lang w:val="cy-GB"/>
                <w14:ligatures w14:val="none"/>
              </w:rPr>
            </w:pPr>
            <w:r w:rsidRPr="00153FB8">
              <w:rPr>
                <w:rFonts w:ascii="Arial" w:hAnsi="Arial" w:cs="Arial"/>
                <w:color w:val="auto"/>
                <w:sz w:val="28"/>
                <w:szCs w:val="28"/>
                <w:lang w:val="cy-GB"/>
                <w14:ligatures w14:val="none"/>
              </w:rPr>
              <w:t>0%</w:t>
            </w:r>
          </w:p>
        </w:tc>
      </w:tr>
      <w:tr w:rsidR="0003433E" w:rsidRPr="00153FB8" w14:paraId="6BB913D6" w14:textId="77777777" w:rsidTr="00EE1611">
        <w:trPr>
          <w:trHeight w:val="454"/>
        </w:trPr>
        <w:tc>
          <w:tcPr>
            <w:tcW w:w="254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9AD8D53" w14:textId="77777777" w:rsidR="006D7B4A" w:rsidRPr="00153FB8" w:rsidRDefault="006D7B4A" w:rsidP="0003433E">
            <w:pPr>
              <w:widowControl w:val="0"/>
              <w:spacing w:line="259" w:lineRule="auto"/>
              <w:jc w:val="center"/>
              <w:rPr>
                <w:rFonts w:ascii="Arial" w:hAnsi="Arial" w:cs="Arial"/>
                <w:color w:val="auto"/>
                <w:sz w:val="28"/>
                <w:szCs w:val="28"/>
                <w:lang w:val="cy-GB"/>
                <w14:ligatures w14:val="none"/>
              </w:rPr>
            </w:pPr>
            <w:r w:rsidRPr="00153FB8">
              <w:rPr>
                <w:rFonts w:ascii="Arial" w:hAnsi="Arial" w:cs="Arial"/>
                <w:color w:val="auto"/>
                <w:sz w:val="28"/>
                <w:szCs w:val="28"/>
                <w:lang w:val="cy-GB"/>
                <w14:ligatures w14:val="none"/>
              </w:rPr>
              <w:t>1</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2138B89" w14:textId="4FBBBBF5" w:rsidR="006D7B4A" w:rsidRPr="00153FB8" w:rsidRDefault="00BC373A" w:rsidP="0003433E">
            <w:pPr>
              <w:widowControl w:val="0"/>
              <w:spacing w:line="259" w:lineRule="auto"/>
              <w:jc w:val="center"/>
              <w:rPr>
                <w:rFonts w:ascii="Arial" w:hAnsi="Arial" w:cs="Arial"/>
                <w:color w:val="auto"/>
                <w:sz w:val="28"/>
                <w:szCs w:val="28"/>
                <w:lang w:val="cy-GB"/>
                <w14:ligatures w14:val="none"/>
              </w:rPr>
            </w:pPr>
            <w:r>
              <w:rPr>
                <w:rFonts w:ascii="Arial" w:hAnsi="Arial" w:cs="Arial"/>
                <w:color w:val="auto"/>
                <w:sz w:val="28"/>
                <w:szCs w:val="28"/>
                <w:lang w:val="cy-GB"/>
                <w14:ligatures w14:val="none"/>
              </w:rPr>
              <w:t>4.90</w:t>
            </w:r>
            <w:r w:rsidR="006D7B4A" w:rsidRPr="00153FB8">
              <w:rPr>
                <w:rFonts w:ascii="Arial" w:hAnsi="Arial" w:cs="Arial"/>
                <w:color w:val="auto"/>
                <w:sz w:val="28"/>
                <w:szCs w:val="28"/>
                <w:lang w:val="cy-GB"/>
                <w14:ligatures w14:val="none"/>
              </w:rPr>
              <w:t>%</w:t>
            </w:r>
          </w:p>
        </w:tc>
        <w:tc>
          <w:tcPr>
            <w:tcW w:w="36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2DCCD35" w14:textId="70267FFD" w:rsidR="006D7B4A" w:rsidRPr="00153FB8" w:rsidRDefault="00BC373A" w:rsidP="0003433E">
            <w:pPr>
              <w:widowControl w:val="0"/>
              <w:spacing w:line="259" w:lineRule="auto"/>
              <w:jc w:val="center"/>
              <w:rPr>
                <w:rFonts w:ascii="Arial" w:hAnsi="Arial" w:cs="Arial"/>
                <w:color w:val="auto"/>
                <w:sz w:val="28"/>
                <w:szCs w:val="28"/>
                <w:lang w:val="cy-GB"/>
                <w14:ligatures w14:val="none"/>
              </w:rPr>
            </w:pPr>
            <w:r>
              <w:rPr>
                <w:rFonts w:ascii="Arial" w:hAnsi="Arial" w:cs="Arial"/>
                <w:color w:val="auto"/>
                <w:sz w:val="28"/>
                <w:szCs w:val="28"/>
                <w:lang w:val="cy-GB"/>
                <w14:ligatures w14:val="none"/>
              </w:rPr>
              <w:t>1.70</w:t>
            </w:r>
            <w:r w:rsidR="006D7B4A" w:rsidRPr="00153FB8">
              <w:rPr>
                <w:rFonts w:ascii="Arial" w:hAnsi="Arial" w:cs="Arial"/>
                <w:color w:val="auto"/>
                <w:sz w:val="28"/>
                <w:szCs w:val="28"/>
                <w:lang w:val="cy-GB"/>
                <w14:ligatures w14:val="none"/>
              </w:rPr>
              <w:t>%</w:t>
            </w:r>
          </w:p>
        </w:tc>
      </w:tr>
      <w:tr w:rsidR="0003433E" w:rsidRPr="00153FB8" w14:paraId="6C142AFB" w14:textId="77777777" w:rsidTr="00EE1611">
        <w:trPr>
          <w:trHeight w:val="454"/>
        </w:trPr>
        <w:tc>
          <w:tcPr>
            <w:tcW w:w="254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63AF1AE" w14:textId="77777777" w:rsidR="006D7B4A" w:rsidRPr="00153FB8" w:rsidRDefault="006D7B4A" w:rsidP="0003433E">
            <w:pPr>
              <w:widowControl w:val="0"/>
              <w:spacing w:line="259" w:lineRule="auto"/>
              <w:jc w:val="center"/>
              <w:rPr>
                <w:rFonts w:ascii="Arial" w:hAnsi="Arial" w:cs="Arial"/>
                <w:color w:val="auto"/>
                <w:sz w:val="28"/>
                <w:szCs w:val="28"/>
                <w:lang w:val="cy-GB"/>
                <w14:ligatures w14:val="none"/>
              </w:rPr>
            </w:pPr>
            <w:r w:rsidRPr="00153FB8">
              <w:rPr>
                <w:rFonts w:ascii="Arial" w:hAnsi="Arial" w:cs="Arial"/>
                <w:color w:val="auto"/>
                <w:sz w:val="28"/>
                <w:szCs w:val="28"/>
                <w:lang w:val="cy-GB"/>
                <w14:ligatures w14:val="none"/>
              </w:rPr>
              <w:t>2</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E567136" w14:textId="1A1FC455" w:rsidR="006D7B4A" w:rsidRPr="00153FB8" w:rsidRDefault="006D7B4A" w:rsidP="0003433E">
            <w:pPr>
              <w:widowControl w:val="0"/>
              <w:spacing w:line="259" w:lineRule="auto"/>
              <w:jc w:val="center"/>
              <w:rPr>
                <w:rFonts w:ascii="Arial" w:hAnsi="Arial" w:cs="Arial"/>
                <w:color w:val="auto"/>
                <w:sz w:val="28"/>
                <w:szCs w:val="28"/>
                <w:lang w:val="cy-GB"/>
                <w14:ligatures w14:val="none"/>
              </w:rPr>
            </w:pPr>
            <w:r w:rsidRPr="00153FB8">
              <w:rPr>
                <w:rFonts w:ascii="Arial" w:hAnsi="Arial" w:cs="Arial"/>
                <w:color w:val="auto"/>
                <w:sz w:val="28"/>
                <w:szCs w:val="28"/>
                <w:lang w:val="cy-GB"/>
                <w14:ligatures w14:val="none"/>
              </w:rPr>
              <w:t>9.</w:t>
            </w:r>
            <w:r w:rsidR="00BC373A">
              <w:rPr>
                <w:rFonts w:ascii="Arial" w:hAnsi="Arial" w:cs="Arial"/>
                <w:color w:val="auto"/>
                <w:sz w:val="28"/>
                <w:szCs w:val="28"/>
                <w:lang w:val="cy-GB"/>
                <w14:ligatures w14:val="none"/>
              </w:rPr>
              <w:t>30</w:t>
            </w:r>
            <w:r w:rsidRPr="00153FB8">
              <w:rPr>
                <w:rFonts w:ascii="Arial" w:hAnsi="Arial" w:cs="Arial"/>
                <w:color w:val="auto"/>
                <w:sz w:val="28"/>
                <w:szCs w:val="28"/>
                <w:lang w:val="cy-GB"/>
                <w14:ligatures w14:val="none"/>
              </w:rPr>
              <w:t>%</w:t>
            </w:r>
          </w:p>
        </w:tc>
        <w:tc>
          <w:tcPr>
            <w:tcW w:w="36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541E5A8" w14:textId="08ABABF9" w:rsidR="006D7B4A" w:rsidRPr="00153FB8" w:rsidRDefault="00BC373A" w:rsidP="0003433E">
            <w:pPr>
              <w:widowControl w:val="0"/>
              <w:spacing w:line="259" w:lineRule="auto"/>
              <w:jc w:val="center"/>
              <w:rPr>
                <w:rFonts w:ascii="Arial" w:hAnsi="Arial" w:cs="Arial"/>
                <w:color w:val="auto"/>
                <w:sz w:val="28"/>
                <w:szCs w:val="28"/>
                <w:lang w:val="cy-GB"/>
                <w14:ligatures w14:val="none"/>
              </w:rPr>
            </w:pPr>
            <w:r>
              <w:rPr>
                <w:rFonts w:ascii="Arial" w:hAnsi="Arial" w:cs="Arial"/>
                <w:color w:val="auto"/>
                <w:sz w:val="28"/>
                <w:szCs w:val="28"/>
                <w:lang w:val="cy-GB"/>
                <w14:ligatures w14:val="none"/>
              </w:rPr>
              <w:t>3.30</w:t>
            </w:r>
            <w:r w:rsidR="006D7B4A" w:rsidRPr="00153FB8">
              <w:rPr>
                <w:rFonts w:ascii="Arial" w:hAnsi="Arial" w:cs="Arial"/>
                <w:color w:val="auto"/>
                <w:sz w:val="28"/>
                <w:szCs w:val="28"/>
                <w:lang w:val="cy-GB"/>
                <w14:ligatures w14:val="none"/>
              </w:rPr>
              <w:t>%</w:t>
            </w:r>
          </w:p>
        </w:tc>
      </w:tr>
      <w:tr w:rsidR="0003433E" w:rsidRPr="00153FB8" w14:paraId="3B2CC512" w14:textId="77777777" w:rsidTr="00EE1611">
        <w:trPr>
          <w:trHeight w:val="454"/>
        </w:trPr>
        <w:tc>
          <w:tcPr>
            <w:tcW w:w="254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CC1CDED" w14:textId="77777777" w:rsidR="006D7B4A" w:rsidRPr="00153FB8" w:rsidRDefault="006D7B4A" w:rsidP="0003433E">
            <w:pPr>
              <w:widowControl w:val="0"/>
              <w:spacing w:line="259" w:lineRule="auto"/>
              <w:jc w:val="center"/>
              <w:rPr>
                <w:rFonts w:ascii="Arial" w:hAnsi="Arial" w:cs="Arial"/>
                <w:color w:val="auto"/>
                <w:sz w:val="28"/>
                <w:szCs w:val="28"/>
                <w:lang w:val="cy-GB"/>
                <w14:ligatures w14:val="none"/>
              </w:rPr>
            </w:pPr>
            <w:r w:rsidRPr="00153FB8">
              <w:rPr>
                <w:rFonts w:ascii="Arial" w:hAnsi="Arial" w:cs="Arial"/>
                <w:color w:val="auto"/>
                <w:sz w:val="28"/>
                <w:szCs w:val="28"/>
                <w:lang w:val="cy-GB"/>
                <w14:ligatures w14:val="none"/>
              </w:rPr>
              <w:t>3</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205E8EC" w14:textId="097C4AAD" w:rsidR="006D7B4A" w:rsidRPr="00153FB8" w:rsidRDefault="006D7B4A" w:rsidP="0003433E">
            <w:pPr>
              <w:widowControl w:val="0"/>
              <w:spacing w:line="259" w:lineRule="auto"/>
              <w:jc w:val="center"/>
              <w:rPr>
                <w:rFonts w:ascii="Arial" w:hAnsi="Arial" w:cs="Arial"/>
                <w:color w:val="auto"/>
                <w:sz w:val="28"/>
                <w:szCs w:val="28"/>
                <w:lang w:val="cy-GB"/>
                <w14:ligatures w14:val="none"/>
              </w:rPr>
            </w:pPr>
            <w:r w:rsidRPr="00153FB8">
              <w:rPr>
                <w:rFonts w:ascii="Arial" w:hAnsi="Arial" w:cs="Arial"/>
                <w:color w:val="auto"/>
                <w:sz w:val="28"/>
                <w:szCs w:val="28"/>
                <w:lang w:val="cy-GB"/>
                <w14:ligatures w14:val="none"/>
              </w:rPr>
              <w:t>1</w:t>
            </w:r>
            <w:r w:rsidR="00BC373A">
              <w:rPr>
                <w:rFonts w:ascii="Arial" w:hAnsi="Arial" w:cs="Arial"/>
                <w:color w:val="auto"/>
                <w:sz w:val="28"/>
                <w:szCs w:val="28"/>
                <w:lang w:val="cy-GB"/>
                <w14:ligatures w14:val="none"/>
              </w:rPr>
              <w:t>3.50</w:t>
            </w:r>
            <w:r w:rsidRPr="00153FB8">
              <w:rPr>
                <w:rFonts w:ascii="Arial" w:hAnsi="Arial" w:cs="Arial"/>
                <w:color w:val="auto"/>
                <w:sz w:val="28"/>
                <w:szCs w:val="28"/>
                <w:lang w:val="cy-GB"/>
                <w14:ligatures w14:val="none"/>
              </w:rPr>
              <w:t>%</w:t>
            </w:r>
          </w:p>
        </w:tc>
        <w:tc>
          <w:tcPr>
            <w:tcW w:w="36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7C567D3" w14:textId="7EC38735" w:rsidR="006D7B4A" w:rsidRPr="00153FB8" w:rsidRDefault="00BC373A" w:rsidP="0003433E">
            <w:pPr>
              <w:widowControl w:val="0"/>
              <w:spacing w:line="259" w:lineRule="auto"/>
              <w:jc w:val="center"/>
              <w:rPr>
                <w:rFonts w:ascii="Arial" w:hAnsi="Arial" w:cs="Arial"/>
                <w:color w:val="auto"/>
                <w:sz w:val="28"/>
                <w:szCs w:val="28"/>
                <w:lang w:val="cy-GB"/>
                <w14:ligatures w14:val="none"/>
              </w:rPr>
            </w:pPr>
            <w:r>
              <w:rPr>
                <w:rFonts w:ascii="Arial" w:hAnsi="Arial" w:cs="Arial"/>
                <w:color w:val="auto"/>
                <w:sz w:val="28"/>
                <w:szCs w:val="28"/>
                <w:lang w:val="cy-GB"/>
                <w14:ligatures w14:val="none"/>
              </w:rPr>
              <w:t>4.90</w:t>
            </w:r>
            <w:r w:rsidR="006D7B4A" w:rsidRPr="00153FB8">
              <w:rPr>
                <w:rFonts w:ascii="Arial" w:hAnsi="Arial" w:cs="Arial"/>
                <w:color w:val="auto"/>
                <w:sz w:val="28"/>
                <w:szCs w:val="28"/>
                <w:lang w:val="cy-GB"/>
                <w14:ligatures w14:val="none"/>
              </w:rPr>
              <w:t>%</w:t>
            </w:r>
          </w:p>
        </w:tc>
      </w:tr>
      <w:tr w:rsidR="0003433E" w:rsidRPr="00153FB8" w14:paraId="7B2C2AC0" w14:textId="77777777" w:rsidTr="00EE1611">
        <w:trPr>
          <w:trHeight w:val="454"/>
        </w:trPr>
        <w:tc>
          <w:tcPr>
            <w:tcW w:w="254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F911EF4" w14:textId="77777777" w:rsidR="006D7B4A" w:rsidRPr="00153FB8" w:rsidRDefault="006D7B4A" w:rsidP="0003433E">
            <w:pPr>
              <w:widowControl w:val="0"/>
              <w:spacing w:line="259" w:lineRule="auto"/>
              <w:jc w:val="center"/>
              <w:rPr>
                <w:rFonts w:ascii="Arial" w:hAnsi="Arial" w:cs="Arial"/>
                <w:color w:val="auto"/>
                <w:sz w:val="28"/>
                <w:szCs w:val="28"/>
                <w:lang w:val="cy-GB"/>
                <w14:ligatures w14:val="none"/>
              </w:rPr>
            </w:pPr>
            <w:r w:rsidRPr="00153FB8">
              <w:rPr>
                <w:rFonts w:ascii="Arial" w:hAnsi="Arial" w:cs="Arial"/>
                <w:color w:val="auto"/>
                <w:sz w:val="28"/>
                <w:szCs w:val="28"/>
                <w:lang w:val="cy-GB"/>
                <w14:ligatures w14:val="none"/>
              </w:rPr>
              <w:t>4</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D5D4132" w14:textId="34D02D25" w:rsidR="006D7B4A" w:rsidRPr="00153FB8" w:rsidRDefault="00BC373A" w:rsidP="0003433E">
            <w:pPr>
              <w:widowControl w:val="0"/>
              <w:spacing w:line="259" w:lineRule="auto"/>
              <w:jc w:val="center"/>
              <w:rPr>
                <w:rFonts w:ascii="Arial" w:hAnsi="Arial" w:cs="Arial"/>
                <w:color w:val="auto"/>
                <w:sz w:val="28"/>
                <w:szCs w:val="28"/>
                <w:lang w:val="cy-GB"/>
                <w14:ligatures w14:val="none"/>
              </w:rPr>
            </w:pPr>
            <w:r>
              <w:rPr>
                <w:rFonts w:ascii="Arial" w:hAnsi="Arial" w:cs="Arial"/>
                <w:color w:val="auto"/>
                <w:sz w:val="28"/>
                <w:szCs w:val="28"/>
                <w:lang w:val="cy-GB"/>
                <w14:ligatures w14:val="none"/>
              </w:rPr>
              <w:t>17.40</w:t>
            </w:r>
            <w:r w:rsidR="006D7B4A" w:rsidRPr="00153FB8">
              <w:rPr>
                <w:rFonts w:ascii="Arial" w:hAnsi="Arial" w:cs="Arial"/>
                <w:color w:val="auto"/>
                <w:sz w:val="28"/>
                <w:szCs w:val="28"/>
                <w:lang w:val="cy-GB"/>
                <w14:ligatures w14:val="none"/>
              </w:rPr>
              <w:t>%</w:t>
            </w:r>
          </w:p>
        </w:tc>
        <w:tc>
          <w:tcPr>
            <w:tcW w:w="36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D9AEABD" w14:textId="5D5AD80E" w:rsidR="006D7B4A" w:rsidRPr="00153FB8" w:rsidRDefault="00BC373A" w:rsidP="0003433E">
            <w:pPr>
              <w:widowControl w:val="0"/>
              <w:spacing w:line="259" w:lineRule="auto"/>
              <w:jc w:val="center"/>
              <w:rPr>
                <w:rFonts w:ascii="Arial" w:hAnsi="Arial" w:cs="Arial"/>
                <w:color w:val="auto"/>
                <w:sz w:val="28"/>
                <w:szCs w:val="28"/>
                <w:lang w:val="cy-GB"/>
                <w14:ligatures w14:val="none"/>
              </w:rPr>
            </w:pPr>
            <w:r>
              <w:rPr>
                <w:rFonts w:ascii="Arial" w:hAnsi="Arial" w:cs="Arial"/>
                <w:color w:val="auto"/>
                <w:sz w:val="28"/>
                <w:szCs w:val="28"/>
                <w:lang w:val="cy-GB"/>
                <w14:ligatures w14:val="none"/>
              </w:rPr>
              <w:t>6.50</w:t>
            </w:r>
            <w:r w:rsidR="006D7B4A" w:rsidRPr="00153FB8">
              <w:rPr>
                <w:rFonts w:ascii="Arial" w:hAnsi="Arial" w:cs="Arial"/>
                <w:color w:val="auto"/>
                <w:sz w:val="28"/>
                <w:szCs w:val="28"/>
                <w:lang w:val="cy-GB"/>
                <w14:ligatures w14:val="none"/>
              </w:rPr>
              <w:t>%</w:t>
            </w:r>
          </w:p>
        </w:tc>
      </w:tr>
      <w:tr w:rsidR="0003433E" w:rsidRPr="00153FB8" w14:paraId="3AB1B4C0" w14:textId="77777777" w:rsidTr="00EE1611">
        <w:trPr>
          <w:trHeight w:val="454"/>
        </w:trPr>
        <w:tc>
          <w:tcPr>
            <w:tcW w:w="254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870FCA3" w14:textId="77777777" w:rsidR="006D7B4A" w:rsidRPr="00153FB8" w:rsidRDefault="006D7B4A" w:rsidP="0003433E">
            <w:pPr>
              <w:widowControl w:val="0"/>
              <w:spacing w:line="259" w:lineRule="auto"/>
              <w:jc w:val="center"/>
              <w:rPr>
                <w:rFonts w:ascii="Arial" w:hAnsi="Arial" w:cs="Arial"/>
                <w:color w:val="auto"/>
                <w:sz w:val="28"/>
                <w:szCs w:val="28"/>
                <w:lang w:val="cy-GB"/>
                <w14:ligatures w14:val="none"/>
              </w:rPr>
            </w:pPr>
            <w:r w:rsidRPr="00153FB8">
              <w:rPr>
                <w:rFonts w:ascii="Arial" w:hAnsi="Arial" w:cs="Arial"/>
                <w:color w:val="auto"/>
                <w:sz w:val="28"/>
                <w:szCs w:val="28"/>
                <w:lang w:val="cy-GB"/>
                <w14:ligatures w14:val="none"/>
              </w:rPr>
              <w:t>5</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198E0D7" w14:textId="6810A0AC" w:rsidR="006D7B4A" w:rsidRPr="00153FB8" w:rsidRDefault="006D7B4A" w:rsidP="0003433E">
            <w:pPr>
              <w:widowControl w:val="0"/>
              <w:spacing w:line="259" w:lineRule="auto"/>
              <w:jc w:val="center"/>
              <w:rPr>
                <w:rFonts w:ascii="Arial" w:hAnsi="Arial" w:cs="Arial"/>
                <w:color w:val="auto"/>
                <w:sz w:val="28"/>
                <w:szCs w:val="28"/>
                <w:lang w:val="cy-GB"/>
                <w14:ligatures w14:val="none"/>
              </w:rPr>
            </w:pPr>
            <w:r w:rsidRPr="00153FB8">
              <w:rPr>
                <w:rFonts w:ascii="Arial" w:hAnsi="Arial" w:cs="Arial"/>
                <w:color w:val="auto"/>
                <w:sz w:val="28"/>
                <w:szCs w:val="28"/>
                <w:lang w:val="cy-GB"/>
                <w14:ligatures w14:val="none"/>
              </w:rPr>
              <w:t>2</w:t>
            </w:r>
            <w:r w:rsidR="00BC373A">
              <w:rPr>
                <w:rFonts w:ascii="Arial" w:hAnsi="Arial" w:cs="Arial"/>
                <w:color w:val="auto"/>
                <w:sz w:val="28"/>
                <w:szCs w:val="28"/>
                <w:lang w:val="cy-GB"/>
                <w14:ligatures w14:val="none"/>
              </w:rPr>
              <w:t>0.90</w:t>
            </w:r>
            <w:r w:rsidRPr="00153FB8">
              <w:rPr>
                <w:rFonts w:ascii="Arial" w:hAnsi="Arial" w:cs="Arial"/>
                <w:color w:val="auto"/>
                <w:sz w:val="28"/>
                <w:szCs w:val="28"/>
                <w:lang w:val="cy-GB"/>
                <w14:ligatures w14:val="none"/>
              </w:rPr>
              <w:t>%</w:t>
            </w:r>
          </w:p>
        </w:tc>
        <w:tc>
          <w:tcPr>
            <w:tcW w:w="36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0F679F6" w14:textId="7D8A5B11" w:rsidR="006D7B4A" w:rsidRPr="00153FB8" w:rsidRDefault="00BC373A" w:rsidP="0003433E">
            <w:pPr>
              <w:widowControl w:val="0"/>
              <w:spacing w:line="259" w:lineRule="auto"/>
              <w:jc w:val="center"/>
              <w:rPr>
                <w:rFonts w:ascii="Arial" w:hAnsi="Arial" w:cs="Arial"/>
                <w:color w:val="auto"/>
                <w:sz w:val="28"/>
                <w:szCs w:val="28"/>
                <w:lang w:val="cy-GB"/>
                <w14:ligatures w14:val="none"/>
              </w:rPr>
            </w:pPr>
            <w:r>
              <w:rPr>
                <w:rFonts w:ascii="Arial" w:hAnsi="Arial" w:cs="Arial"/>
                <w:color w:val="auto"/>
                <w:sz w:val="28"/>
                <w:szCs w:val="28"/>
                <w:lang w:val="cy-GB"/>
                <w14:ligatures w14:val="none"/>
              </w:rPr>
              <w:t>8.10</w:t>
            </w:r>
            <w:r w:rsidR="006D7B4A" w:rsidRPr="00153FB8">
              <w:rPr>
                <w:rFonts w:ascii="Arial" w:hAnsi="Arial" w:cs="Arial"/>
                <w:color w:val="auto"/>
                <w:sz w:val="28"/>
                <w:szCs w:val="28"/>
                <w:lang w:val="cy-GB"/>
                <w14:ligatures w14:val="none"/>
              </w:rPr>
              <w:t>%</w:t>
            </w:r>
          </w:p>
        </w:tc>
      </w:tr>
      <w:tr w:rsidR="0003433E" w:rsidRPr="00153FB8" w14:paraId="17B7713D" w14:textId="77777777" w:rsidTr="00EE1611">
        <w:trPr>
          <w:trHeight w:val="454"/>
        </w:trPr>
        <w:tc>
          <w:tcPr>
            <w:tcW w:w="254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E6FF042" w14:textId="77777777" w:rsidR="006D7B4A" w:rsidRPr="00153FB8" w:rsidRDefault="006D7B4A" w:rsidP="0003433E">
            <w:pPr>
              <w:widowControl w:val="0"/>
              <w:spacing w:line="259" w:lineRule="auto"/>
              <w:jc w:val="center"/>
              <w:rPr>
                <w:rFonts w:ascii="Arial" w:hAnsi="Arial" w:cs="Arial"/>
                <w:color w:val="auto"/>
                <w:sz w:val="28"/>
                <w:szCs w:val="28"/>
                <w:lang w:val="cy-GB"/>
                <w14:ligatures w14:val="none"/>
              </w:rPr>
            </w:pPr>
            <w:r w:rsidRPr="00153FB8">
              <w:rPr>
                <w:rFonts w:ascii="Arial" w:hAnsi="Arial" w:cs="Arial"/>
                <w:color w:val="auto"/>
                <w:sz w:val="28"/>
                <w:szCs w:val="28"/>
                <w:lang w:val="cy-GB"/>
                <w14:ligatures w14:val="none"/>
              </w:rPr>
              <w:t>6</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760EAE5" w14:textId="6A1C53FB" w:rsidR="006D7B4A" w:rsidRPr="00153FB8" w:rsidRDefault="006D7B4A" w:rsidP="0003433E">
            <w:pPr>
              <w:widowControl w:val="0"/>
              <w:spacing w:line="259" w:lineRule="auto"/>
              <w:jc w:val="center"/>
              <w:rPr>
                <w:rFonts w:ascii="Arial" w:hAnsi="Arial" w:cs="Arial"/>
                <w:color w:val="auto"/>
                <w:sz w:val="28"/>
                <w:szCs w:val="28"/>
                <w:lang w:val="cy-GB"/>
                <w14:ligatures w14:val="none"/>
              </w:rPr>
            </w:pPr>
            <w:r w:rsidRPr="00153FB8">
              <w:rPr>
                <w:rFonts w:ascii="Arial" w:hAnsi="Arial" w:cs="Arial"/>
                <w:color w:val="auto"/>
                <w:sz w:val="28"/>
                <w:szCs w:val="28"/>
                <w:lang w:val="cy-GB"/>
                <w14:ligatures w14:val="none"/>
              </w:rPr>
              <w:t>2</w:t>
            </w:r>
            <w:r w:rsidR="00BC373A">
              <w:rPr>
                <w:rFonts w:ascii="Arial" w:hAnsi="Arial" w:cs="Arial"/>
                <w:color w:val="auto"/>
                <w:sz w:val="28"/>
                <w:szCs w:val="28"/>
                <w:lang w:val="cy-GB"/>
                <w14:ligatures w14:val="none"/>
              </w:rPr>
              <w:t>4.30</w:t>
            </w:r>
            <w:r w:rsidRPr="00153FB8">
              <w:rPr>
                <w:rFonts w:ascii="Arial" w:hAnsi="Arial" w:cs="Arial"/>
                <w:color w:val="auto"/>
                <w:sz w:val="28"/>
                <w:szCs w:val="28"/>
                <w:lang w:val="cy-GB"/>
                <w14:ligatures w14:val="none"/>
              </w:rPr>
              <w:t>%</w:t>
            </w:r>
          </w:p>
        </w:tc>
        <w:tc>
          <w:tcPr>
            <w:tcW w:w="36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C2021A5" w14:textId="6FC68A35" w:rsidR="006D7B4A" w:rsidRPr="00153FB8" w:rsidRDefault="00BC373A" w:rsidP="0003433E">
            <w:pPr>
              <w:widowControl w:val="0"/>
              <w:spacing w:line="259" w:lineRule="auto"/>
              <w:jc w:val="center"/>
              <w:rPr>
                <w:rFonts w:ascii="Arial" w:hAnsi="Arial" w:cs="Arial"/>
                <w:color w:val="auto"/>
                <w:sz w:val="28"/>
                <w:szCs w:val="28"/>
                <w:lang w:val="cy-GB"/>
                <w14:ligatures w14:val="none"/>
              </w:rPr>
            </w:pPr>
            <w:r>
              <w:rPr>
                <w:rFonts w:ascii="Arial" w:hAnsi="Arial" w:cs="Arial"/>
                <w:color w:val="auto"/>
                <w:sz w:val="28"/>
                <w:szCs w:val="28"/>
                <w:lang w:val="cy-GB"/>
                <w14:ligatures w14:val="none"/>
              </w:rPr>
              <w:t>9.60</w:t>
            </w:r>
            <w:r w:rsidR="006D7B4A" w:rsidRPr="00153FB8">
              <w:rPr>
                <w:rFonts w:ascii="Arial" w:hAnsi="Arial" w:cs="Arial"/>
                <w:color w:val="auto"/>
                <w:sz w:val="28"/>
                <w:szCs w:val="28"/>
                <w:lang w:val="cy-GB"/>
                <w14:ligatures w14:val="none"/>
              </w:rPr>
              <w:t>%</w:t>
            </w:r>
          </w:p>
        </w:tc>
      </w:tr>
      <w:tr w:rsidR="0003433E" w:rsidRPr="00153FB8" w14:paraId="2EEFCBA2" w14:textId="77777777" w:rsidTr="00EE1611">
        <w:trPr>
          <w:trHeight w:val="454"/>
        </w:trPr>
        <w:tc>
          <w:tcPr>
            <w:tcW w:w="254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37FF0C5" w14:textId="77777777" w:rsidR="006D7B4A" w:rsidRPr="00153FB8" w:rsidRDefault="006D7B4A" w:rsidP="0003433E">
            <w:pPr>
              <w:widowControl w:val="0"/>
              <w:spacing w:line="259" w:lineRule="auto"/>
              <w:jc w:val="center"/>
              <w:rPr>
                <w:rFonts w:ascii="Arial" w:hAnsi="Arial" w:cs="Arial"/>
                <w:color w:val="auto"/>
                <w:sz w:val="28"/>
                <w:szCs w:val="28"/>
                <w:lang w:val="cy-GB"/>
                <w14:ligatures w14:val="none"/>
              </w:rPr>
            </w:pPr>
            <w:r w:rsidRPr="00153FB8">
              <w:rPr>
                <w:rFonts w:ascii="Arial" w:hAnsi="Arial" w:cs="Arial"/>
                <w:color w:val="auto"/>
                <w:sz w:val="28"/>
                <w:szCs w:val="28"/>
                <w:lang w:val="cy-GB"/>
                <w14:ligatures w14:val="none"/>
              </w:rPr>
              <w:t>7</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E44BDF0" w14:textId="5BF9F60F" w:rsidR="006D7B4A" w:rsidRPr="00153FB8" w:rsidRDefault="00BC373A" w:rsidP="0003433E">
            <w:pPr>
              <w:widowControl w:val="0"/>
              <w:spacing w:line="259" w:lineRule="auto"/>
              <w:jc w:val="center"/>
              <w:rPr>
                <w:rFonts w:ascii="Arial" w:hAnsi="Arial" w:cs="Arial"/>
                <w:color w:val="auto"/>
                <w:sz w:val="28"/>
                <w:szCs w:val="28"/>
                <w:lang w:val="cy-GB"/>
                <w14:ligatures w14:val="none"/>
              </w:rPr>
            </w:pPr>
            <w:r>
              <w:rPr>
                <w:rFonts w:ascii="Arial" w:hAnsi="Arial" w:cs="Arial"/>
                <w:color w:val="auto"/>
                <w:sz w:val="28"/>
                <w:szCs w:val="28"/>
                <w:lang w:val="cy-GB"/>
                <w14:ligatures w14:val="none"/>
              </w:rPr>
              <w:t>27.40</w:t>
            </w:r>
            <w:r w:rsidR="006D7B4A" w:rsidRPr="00153FB8">
              <w:rPr>
                <w:rFonts w:ascii="Arial" w:hAnsi="Arial" w:cs="Arial"/>
                <w:color w:val="auto"/>
                <w:sz w:val="28"/>
                <w:szCs w:val="28"/>
                <w:lang w:val="cy-GB"/>
                <w14:ligatures w14:val="none"/>
              </w:rPr>
              <w:t>%</w:t>
            </w:r>
          </w:p>
        </w:tc>
        <w:tc>
          <w:tcPr>
            <w:tcW w:w="36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E376A23" w14:textId="40EA1BE1" w:rsidR="006D7B4A" w:rsidRPr="00153FB8" w:rsidRDefault="006D7B4A" w:rsidP="0003433E">
            <w:pPr>
              <w:widowControl w:val="0"/>
              <w:spacing w:line="259" w:lineRule="auto"/>
              <w:jc w:val="center"/>
              <w:rPr>
                <w:rFonts w:ascii="Arial" w:hAnsi="Arial" w:cs="Arial"/>
                <w:color w:val="auto"/>
                <w:sz w:val="28"/>
                <w:szCs w:val="28"/>
                <w:lang w:val="cy-GB"/>
                <w14:ligatures w14:val="none"/>
              </w:rPr>
            </w:pPr>
            <w:r w:rsidRPr="00153FB8">
              <w:rPr>
                <w:rFonts w:ascii="Arial" w:hAnsi="Arial" w:cs="Arial"/>
                <w:color w:val="auto"/>
                <w:sz w:val="28"/>
                <w:szCs w:val="28"/>
                <w:lang w:val="cy-GB"/>
                <w14:ligatures w14:val="none"/>
              </w:rPr>
              <w:t>1</w:t>
            </w:r>
            <w:r w:rsidR="00BC373A">
              <w:rPr>
                <w:rFonts w:ascii="Arial" w:hAnsi="Arial" w:cs="Arial"/>
                <w:color w:val="auto"/>
                <w:sz w:val="28"/>
                <w:szCs w:val="28"/>
                <w:lang w:val="cy-GB"/>
                <w14:ligatures w14:val="none"/>
              </w:rPr>
              <w:t>1.10</w:t>
            </w:r>
            <w:r w:rsidRPr="00153FB8">
              <w:rPr>
                <w:rFonts w:ascii="Arial" w:hAnsi="Arial" w:cs="Arial"/>
                <w:color w:val="auto"/>
                <w:sz w:val="28"/>
                <w:szCs w:val="28"/>
                <w:lang w:val="cy-GB"/>
                <w14:ligatures w14:val="none"/>
              </w:rPr>
              <w:t>%</w:t>
            </w:r>
          </w:p>
        </w:tc>
      </w:tr>
      <w:tr w:rsidR="0003433E" w:rsidRPr="00153FB8" w14:paraId="3E0049BA" w14:textId="77777777" w:rsidTr="00EE1611">
        <w:trPr>
          <w:trHeight w:val="454"/>
        </w:trPr>
        <w:tc>
          <w:tcPr>
            <w:tcW w:w="254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063D6B3" w14:textId="77777777" w:rsidR="006D7B4A" w:rsidRPr="00153FB8" w:rsidRDefault="006D7B4A" w:rsidP="0003433E">
            <w:pPr>
              <w:widowControl w:val="0"/>
              <w:spacing w:line="259" w:lineRule="auto"/>
              <w:jc w:val="center"/>
              <w:rPr>
                <w:rFonts w:ascii="Arial" w:hAnsi="Arial" w:cs="Arial"/>
                <w:color w:val="auto"/>
                <w:sz w:val="28"/>
                <w:szCs w:val="28"/>
                <w:lang w:val="cy-GB"/>
                <w14:ligatures w14:val="none"/>
              </w:rPr>
            </w:pPr>
            <w:r w:rsidRPr="00153FB8">
              <w:rPr>
                <w:rFonts w:ascii="Arial" w:hAnsi="Arial" w:cs="Arial"/>
                <w:color w:val="auto"/>
                <w:sz w:val="28"/>
                <w:szCs w:val="28"/>
                <w:lang w:val="cy-GB"/>
                <w14:ligatures w14:val="none"/>
              </w:rPr>
              <w:t>8</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1306A7E" w14:textId="12735680" w:rsidR="006D7B4A" w:rsidRPr="00153FB8" w:rsidRDefault="006D7B4A" w:rsidP="0003433E">
            <w:pPr>
              <w:widowControl w:val="0"/>
              <w:spacing w:line="259" w:lineRule="auto"/>
              <w:jc w:val="center"/>
              <w:rPr>
                <w:rFonts w:ascii="Arial" w:hAnsi="Arial" w:cs="Arial"/>
                <w:color w:val="auto"/>
                <w:sz w:val="28"/>
                <w:szCs w:val="28"/>
                <w:lang w:val="cy-GB"/>
                <w14:ligatures w14:val="none"/>
              </w:rPr>
            </w:pPr>
            <w:r w:rsidRPr="00153FB8">
              <w:rPr>
                <w:rFonts w:ascii="Arial" w:hAnsi="Arial" w:cs="Arial"/>
                <w:color w:val="auto"/>
                <w:sz w:val="28"/>
                <w:szCs w:val="28"/>
                <w:lang w:val="cy-GB"/>
                <w14:ligatures w14:val="none"/>
              </w:rPr>
              <w:t>3</w:t>
            </w:r>
            <w:r w:rsidR="00BC373A">
              <w:rPr>
                <w:rFonts w:ascii="Arial" w:hAnsi="Arial" w:cs="Arial"/>
                <w:color w:val="auto"/>
                <w:sz w:val="28"/>
                <w:szCs w:val="28"/>
                <w:lang w:val="cy-GB"/>
                <w14:ligatures w14:val="none"/>
              </w:rPr>
              <w:t>0.30</w:t>
            </w:r>
            <w:r w:rsidRPr="00153FB8">
              <w:rPr>
                <w:rFonts w:ascii="Arial" w:hAnsi="Arial" w:cs="Arial"/>
                <w:color w:val="auto"/>
                <w:sz w:val="28"/>
                <w:szCs w:val="28"/>
                <w:lang w:val="cy-GB"/>
                <w14:ligatures w14:val="none"/>
              </w:rPr>
              <w:t>%</w:t>
            </w:r>
          </w:p>
        </w:tc>
        <w:tc>
          <w:tcPr>
            <w:tcW w:w="36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97238F7" w14:textId="712EF7F8" w:rsidR="006D7B4A" w:rsidRPr="00153FB8" w:rsidRDefault="006D7B4A" w:rsidP="0003433E">
            <w:pPr>
              <w:widowControl w:val="0"/>
              <w:spacing w:line="259" w:lineRule="auto"/>
              <w:jc w:val="center"/>
              <w:rPr>
                <w:rFonts w:ascii="Arial" w:hAnsi="Arial" w:cs="Arial"/>
                <w:color w:val="auto"/>
                <w:sz w:val="28"/>
                <w:szCs w:val="28"/>
                <w:lang w:val="cy-GB"/>
                <w14:ligatures w14:val="none"/>
              </w:rPr>
            </w:pPr>
            <w:r w:rsidRPr="00153FB8">
              <w:rPr>
                <w:rFonts w:ascii="Arial" w:hAnsi="Arial" w:cs="Arial"/>
                <w:color w:val="auto"/>
                <w:sz w:val="28"/>
                <w:szCs w:val="28"/>
                <w:lang w:val="cy-GB"/>
                <w14:ligatures w14:val="none"/>
              </w:rPr>
              <w:t>1</w:t>
            </w:r>
            <w:r w:rsidR="00BC373A">
              <w:rPr>
                <w:rFonts w:ascii="Arial" w:hAnsi="Arial" w:cs="Arial"/>
                <w:color w:val="auto"/>
                <w:sz w:val="28"/>
                <w:szCs w:val="28"/>
                <w:lang w:val="cy-GB"/>
                <w14:ligatures w14:val="none"/>
              </w:rPr>
              <w:t>2.60</w:t>
            </w:r>
            <w:r w:rsidRPr="00153FB8">
              <w:rPr>
                <w:rFonts w:ascii="Arial" w:hAnsi="Arial" w:cs="Arial"/>
                <w:color w:val="auto"/>
                <w:sz w:val="28"/>
                <w:szCs w:val="28"/>
                <w:lang w:val="cy-GB"/>
                <w14:ligatures w14:val="none"/>
              </w:rPr>
              <w:t>%</w:t>
            </w:r>
          </w:p>
        </w:tc>
      </w:tr>
      <w:tr w:rsidR="0003433E" w:rsidRPr="00153FB8" w14:paraId="76501726" w14:textId="77777777" w:rsidTr="00EE1611">
        <w:trPr>
          <w:trHeight w:val="454"/>
        </w:trPr>
        <w:tc>
          <w:tcPr>
            <w:tcW w:w="254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C1930EC" w14:textId="77777777" w:rsidR="006D7B4A" w:rsidRPr="00153FB8" w:rsidRDefault="006D7B4A" w:rsidP="0003433E">
            <w:pPr>
              <w:widowControl w:val="0"/>
              <w:spacing w:line="259" w:lineRule="auto"/>
              <w:jc w:val="center"/>
              <w:rPr>
                <w:rFonts w:ascii="Arial" w:hAnsi="Arial" w:cs="Arial"/>
                <w:color w:val="auto"/>
                <w:sz w:val="28"/>
                <w:szCs w:val="28"/>
                <w:lang w:val="cy-GB"/>
                <w14:ligatures w14:val="none"/>
              </w:rPr>
            </w:pPr>
            <w:r w:rsidRPr="00153FB8">
              <w:rPr>
                <w:rFonts w:ascii="Arial" w:hAnsi="Arial" w:cs="Arial"/>
                <w:color w:val="auto"/>
                <w:sz w:val="28"/>
                <w:szCs w:val="28"/>
                <w:lang w:val="cy-GB"/>
                <w14:ligatures w14:val="none"/>
              </w:rPr>
              <w:lastRenderedPageBreak/>
              <w:t>9</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D76AB18" w14:textId="4FBF265B" w:rsidR="006D7B4A" w:rsidRPr="00153FB8" w:rsidRDefault="006D7B4A" w:rsidP="0003433E">
            <w:pPr>
              <w:widowControl w:val="0"/>
              <w:spacing w:line="259" w:lineRule="auto"/>
              <w:jc w:val="center"/>
              <w:rPr>
                <w:rFonts w:ascii="Arial" w:hAnsi="Arial" w:cs="Arial"/>
                <w:color w:val="auto"/>
                <w:sz w:val="28"/>
                <w:szCs w:val="28"/>
                <w:lang w:val="cy-GB"/>
                <w14:ligatures w14:val="none"/>
              </w:rPr>
            </w:pPr>
            <w:r w:rsidRPr="00153FB8">
              <w:rPr>
                <w:rFonts w:ascii="Arial" w:hAnsi="Arial" w:cs="Arial"/>
                <w:color w:val="auto"/>
                <w:sz w:val="28"/>
                <w:szCs w:val="28"/>
                <w:lang w:val="cy-GB"/>
                <w14:ligatures w14:val="none"/>
              </w:rPr>
              <w:t>3</w:t>
            </w:r>
            <w:r w:rsidR="00BC373A">
              <w:rPr>
                <w:rFonts w:ascii="Arial" w:hAnsi="Arial" w:cs="Arial"/>
                <w:color w:val="auto"/>
                <w:sz w:val="28"/>
                <w:szCs w:val="28"/>
                <w:lang w:val="cy-GB"/>
                <w14:ligatures w14:val="none"/>
              </w:rPr>
              <w:t>3</w:t>
            </w:r>
            <w:r w:rsidRPr="00153FB8">
              <w:rPr>
                <w:rFonts w:ascii="Arial" w:hAnsi="Arial" w:cs="Arial"/>
                <w:color w:val="auto"/>
                <w:sz w:val="28"/>
                <w:szCs w:val="28"/>
                <w:lang w:val="cy-GB"/>
                <w14:ligatures w14:val="none"/>
              </w:rPr>
              <w:t>.</w:t>
            </w:r>
            <w:r w:rsidR="00BC373A">
              <w:rPr>
                <w:rFonts w:ascii="Arial" w:hAnsi="Arial" w:cs="Arial"/>
                <w:color w:val="auto"/>
                <w:sz w:val="28"/>
                <w:szCs w:val="28"/>
                <w:lang w:val="cy-GB"/>
                <w14:ligatures w14:val="none"/>
              </w:rPr>
              <w:t>0</w:t>
            </w:r>
            <w:r w:rsidRPr="00153FB8">
              <w:rPr>
                <w:rFonts w:ascii="Arial" w:hAnsi="Arial" w:cs="Arial"/>
                <w:color w:val="auto"/>
                <w:sz w:val="28"/>
                <w:szCs w:val="28"/>
                <w:lang w:val="cy-GB"/>
                <w14:ligatures w14:val="none"/>
              </w:rPr>
              <w:t>0%</w:t>
            </w:r>
          </w:p>
        </w:tc>
        <w:tc>
          <w:tcPr>
            <w:tcW w:w="36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C8E9DFF" w14:textId="40DAFA83" w:rsidR="006D7B4A" w:rsidRPr="00153FB8" w:rsidRDefault="006D7B4A" w:rsidP="0003433E">
            <w:pPr>
              <w:widowControl w:val="0"/>
              <w:spacing w:line="259" w:lineRule="auto"/>
              <w:jc w:val="center"/>
              <w:rPr>
                <w:rFonts w:ascii="Arial" w:hAnsi="Arial" w:cs="Arial"/>
                <w:color w:val="auto"/>
                <w:sz w:val="28"/>
                <w:szCs w:val="28"/>
                <w:lang w:val="cy-GB"/>
                <w14:ligatures w14:val="none"/>
              </w:rPr>
            </w:pPr>
            <w:r w:rsidRPr="00153FB8">
              <w:rPr>
                <w:rFonts w:ascii="Arial" w:hAnsi="Arial" w:cs="Arial"/>
                <w:color w:val="auto"/>
                <w:sz w:val="28"/>
                <w:szCs w:val="28"/>
                <w:lang w:val="cy-GB"/>
                <w14:ligatures w14:val="none"/>
              </w:rPr>
              <w:t>1</w:t>
            </w:r>
            <w:r w:rsidR="00BC373A">
              <w:rPr>
                <w:rFonts w:ascii="Arial" w:hAnsi="Arial" w:cs="Arial"/>
                <w:color w:val="auto"/>
                <w:sz w:val="28"/>
                <w:szCs w:val="28"/>
                <w:lang w:val="cy-GB"/>
                <w14:ligatures w14:val="none"/>
              </w:rPr>
              <w:t>4</w:t>
            </w:r>
            <w:r w:rsidRPr="00153FB8">
              <w:rPr>
                <w:rFonts w:ascii="Arial" w:hAnsi="Arial" w:cs="Arial"/>
                <w:color w:val="auto"/>
                <w:sz w:val="28"/>
                <w:szCs w:val="28"/>
                <w:lang w:val="cy-GB"/>
                <w14:ligatures w14:val="none"/>
              </w:rPr>
              <w:t>.</w:t>
            </w:r>
            <w:r w:rsidR="00BC373A">
              <w:rPr>
                <w:rFonts w:ascii="Arial" w:hAnsi="Arial" w:cs="Arial"/>
                <w:color w:val="auto"/>
                <w:sz w:val="28"/>
                <w:szCs w:val="28"/>
                <w:lang w:val="cy-GB"/>
                <w14:ligatures w14:val="none"/>
              </w:rPr>
              <w:t>10</w:t>
            </w:r>
            <w:r w:rsidRPr="00153FB8">
              <w:rPr>
                <w:rFonts w:ascii="Arial" w:hAnsi="Arial" w:cs="Arial"/>
                <w:color w:val="auto"/>
                <w:sz w:val="28"/>
                <w:szCs w:val="28"/>
                <w:lang w:val="cy-GB"/>
                <w14:ligatures w14:val="none"/>
              </w:rPr>
              <w:t>%</w:t>
            </w:r>
          </w:p>
        </w:tc>
      </w:tr>
      <w:tr w:rsidR="0003433E" w:rsidRPr="00153FB8" w14:paraId="6F08669F" w14:textId="77777777" w:rsidTr="00EE1611">
        <w:trPr>
          <w:trHeight w:val="454"/>
        </w:trPr>
        <w:tc>
          <w:tcPr>
            <w:tcW w:w="254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9951300" w14:textId="77777777" w:rsidR="006D7B4A" w:rsidRPr="00153FB8" w:rsidRDefault="006D7B4A" w:rsidP="0003433E">
            <w:pPr>
              <w:widowControl w:val="0"/>
              <w:spacing w:line="259" w:lineRule="auto"/>
              <w:jc w:val="center"/>
              <w:rPr>
                <w:rFonts w:ascii="Arial" w:hAnsi="Arial" w:cs="Arial"/>
                <w:color w:val="auto"/>
                <w:sz w:val="28"/>
                <w:szCs w:val="28"/>
                <w:lang w:val="cy-GB"/>
                <w14:ligatures w14:val="none"/>
              </w:rPr>
            </w:pPr>
            <w:r w:rsidRPr="00153FB8">
              <w:rPr>
                <w:rFonts w:ascii="Arial" w:hAnsi="Arial" w:cs="Arial"/>
                <w:color w:val="auto"/>
                <w:sz w:val="28"/>
                <w:szCs w:val="28"/>
                <w:lang w:val="cy-GB"/>
                <w14:ligatures w14:val="none"/>
              </w:rPr>
              <w:t>10</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706CD20" w14:textId="480B4DDB" w:rsidR="006D7B4A" w:rsidRPr="00153FB8" w:rsidRDefault="006D7B4A" w:rsidP="0003433E">
            <w:pPr>
              <w:widowControl w:val="0"/>
              <w:spacing w:line="259" w:lineRule="auto"/>
              <w:jc w:val="center"/>
              <w:rPr>
                <w:rFonts w:ascii="Arial" w:hAnsi="Arial" w:cs="Arial"/>
                <w:color w:val="auto"/>
                <w:sz w:val="28"/>
                <w:szCs w:val="28"/>
                <w:lang w:val="cy-GB"/>
                <w14:ligatures w14:val="none"/>
              </w:rPr>
            </w:pPr>
            <w:r w:rsidRPr="00153FB8">
              <w:rPr>
                <w:rFonts w:ascii="Arial" w:hAnsi="Arial" w:cs="Arial"/>
                <w:color w:val="auto"/>
                <w:sz w:val="28"/>
                <w:szCs w:val="28"/>
                <w:lang w:val="cy-GB"/>
                <w14:ligatures w14:val="none"/>
              </w:rPr>
              <w:t>3</w:t>
            </w:r>
            <w:r w:rsidR="00BC373A">
              <w:rPr>
                <w:rFonts w:ascii="Arial" w:hAnsi="Arial" w:cs="Arial"/>
                <w:color w:val="auto"/>
                <w:sz w:val="28"/>
                <w:szCs w:val="28"/>
                <w:lang w:val="cy-GB"/>
                <w14:ligatures w14:val="none"/>
              </w:rPr>
              <w:t>5</w:t>
            </w:r>
            <w:r w:rsidRPr="00153FB8">
              <w:rPr>
                <w:rFonts w:ascii="Arial" w:hAnsi="Arial" w:cs="Arial"/>
                <w:color w:val="auto"/>
                <w:sz w:val="28"/>
                <w:szCs w:val="28"/>
                <w:lang w:val="cy-GB"/>
                <w14:ligatures w14:val="none"/>
              </w:rPr>
              <w:t>.</w:t>
            </w:r>
            <w:r w:rsidR="00BC373A">
              <w:rPr>
                <w:rFonts w:ascii="Arial" w:hAnsi="Arial" w:cs="Arial"/>
                <w:color w:val="auto"/>
                <w:sz w:val="28"/>
                <w:szCs w:val="28"/>
                <w:lang w:val="cy-GB"/>
                <w14:ligatures w14:val="none"/>
              </w:rPr>
              <w:t>60</w:t>
            </w:r>
            <w:r w:rsidRPr="00153FB8">
              <w:rPr>
                <w:rFonts w:ascii="Arial" w:hAnsi="Arial" w:cs="Arial"/>
                <w:color w:val="auto"/>
                <w:sz w:val="28"/>
                <w:szCs w:val="28"/>
                <w:lang w:val="cy-GB"/>
                <w14:ligatures w14:val="none"/>
              </w:rPr>
              <w:t>%</w:t>
            </w:r>
          </w:p>
        </w:tc>
        <w:tc>
          <w:tcPr>
            <w:tcW w:w="36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AF834A5" w14:textId="51B79C8F" w:rsidR="006D7B4A" w:rsidRPr="00153FB8" w:rsidRDefault="00BC373A" w:rsidP="0003433E">
            <w:pPr>
              <w:widowControl w:val="0"/>
              <w:spacing w:line="259" w:lineRule="auto"/>
              <w:jc w:val="center"/>
              <w:rPr>
                <w:rFonts w:ascii="Arial" w:hAnsi="Arial" w:cs="Arial"/>
                <w:color w:val="auto"/>
                <w:sz w:val="28"/>
                <w:szCs w:val="28"/>
                <w:lang w:val="cy-GB"/>
                <w14:ligatures w14:val="none"/>
              </w:rPr>
            </w:pPr>
            <w:r>
              <w:rPr>
                <w:rFonts w:ascii="Arial" w:hAnsi="Arial" w:cs="Arial"/>
                <w:color w:val="auto"/>
                <w:sz w:val="28"/>
                <w:szCs w:val="28"/>
                <w:lang w:val="cy-GB"/>
                <w14:ligatures w14:val="none"/>
              </w:rPr>
              <w:t>15</w:t>
            </w:r>
            <w:r w:rsidR="006D7B4A" w:rsidRPr="00153FB8">
              <w:rPr>
                <w:rFonts w:ascii="Arial" w:hAnsi="Arial" w:cs="Arial"/>
                <w:color w:val="auto"/>
                <w:sz w:val="28"/>
                <w:szCs w:val="28"/>
                <w:lang w:val="cy-GB"/>
                <w14:ligatures w14:val="none"/>
              </w:rPr>
              <w:t>.</w:t>
            </w:r>
            <w:r>
              <w:rPr>
                <w:rFonts w:ascii="Arial" w:hAnsi="Arial" w:cs="Arial"/>
                <w:color w:val="auto"/>
                <w:sz w:val="28"/>
                <w:szCs w:val="28"/>
                <w:lang w:val="cy-GB"/>
                <w14:ligatures w14:val="none"/>
              </w:rPr>
              <w:t>50</w:t>
            </w:r>
            <w:r w:rsidR="006D7B4A" w:rsidRPr="00153FB8">
              <w:rPr>
                <w:rFonts w:ascii="Arial" w:hAnsi="Arial" w:cs="Arial"/>
                <w:color w:val="auto"/>
                <w:sz w:val="28"/>
                <w:szCs w:val="28"/>
                <w:lang w:val="cy-GB"/>
                <w14:ligatures w14:val="none"/>
              </w:rPr>
              <w:t>%</w:t>
            </w:r>
          </w:p>
        </w:tc>
      </w:tr>
      <w:tr w:rsidR="0003433E" w:rsidRPr="00153FB8" w14:paraId="4BD5535F" w14:textId="77777777" w:rsidTr="00EE1611">
        <w:trPr>
          <w:trHeight w:val="454"/>
        </w:trPr>
        <w:tc>
          <w:tcPr>
            <w:tcW w:w="254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055C2F2" w14:textId="77777777" w:rsidR="006D7B4A" w:rsidRPr="00153FB8" w:rsidRDefault="006D7B4A" w:rsidP="0003433E">
            <w:pPr>
              <w:widowControl w:val="0"/>
              <w:spacing w:line="259" w:lineRule="auto"/>
              <w:jc w:val="center"/>
              <w:rPr>
                <w:rFonts w:ascii="Arial" w:hAnsi="Arial" w:cs="Arial"/>
                <w:color w:val="auto"/>
                <w:sz w:val="28"/>
                <w:szCs w:val="28"/>
                <w:lang w:val="cy-GB"/>
                <w14:ligatures w14:val="none"/>
              </w:rPr>
            </w:pPr>
            <w:r w:rsidRPr="00153FB8">
              <w:rPr>
                <w:rFonts w:ascii="Arial" w:hAnsi="Arial" w:cs="Arial"/>
                <w:color w:val="auto"/>
                <w:sz w:val="28"/>
                <w:szCs w:val="28"/>
                <w:lang w:val="cy-GB"/>
                <w14:ligatures w14:val="none"/>
              </w:rPr>
              <w:t>11</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5248804" w14:textId="3E76275F" w:rsidR="006D7B4A" w:rsidRPr="00153FB8" w:rsidRDefault="00BC373A" w:rsidP="0003433E">
            <w:pPr>
              <w:widowControl w:val="0"/>
              <w:spacing w:line="259" w:lineRule="auto"/>
              <w:jc w:val="center"/>
              <w:rPr>
                <w:rFonts w:ascii="Arial" w:hAnsi="Arial" w:cs="Arial"/>
                <w:color w:val="auto"/>
                <w:sz w:val="28"/>
                <w:szCs w:val="28"/>
                <w:lang w:val="cy-GB"/>
                <w14:ligatures w14:val="none"/>
              </w:rPr>
            </w:pPr>
            <w:r>
              <w:rPr>
                <w:rFonts w:ascii="Arial" w:hAnsi="Arial" w:cs="Arial"/>
                <w:color w:val="auto"/>
                <w:sz w:val="28"/>
                <w:szCs w:val="28"/>
                <w:lang w:val="cy-GB"/>
                <w14:ligatures w14:val="none"/>
              </w:rPr>
              <w:t>39</w:t>
            </w:r>
            <w:r w:rsidR="006D7B4A" w:rsidRPr="00153FB8">
              <w:rPr>
                <w:rFonts w:ascii="Arial" w:hAnsi="Arial" w:cs="Arial"/>
                <w:color w:val="auto"/>
                <w:sz w:val="28"/>
                <w:szCs w:val="28"/>
                <w:lang w:val="cy-GB"/>
                <w14:ligatures w14:val="none"/>
              </w:rPr>
              <w:t>.</w:t>
            </w:r>
            <w:r>
              <w:rPr>
                <w:rFonts w:ascii="Arial" w:hAnsi="Arial" w:cs="Arial"/>
                <w:color w:val="auto"/>
                <w:sz w:val="28"/>
                <w:szCs w:val="28"/>
                <w:lang w:val="cy-GB"/>
                <w14:ligatures w14:val="none"/>
              </w:rPr>
              <w:t>50</w:t>
            </w:r>
            <w:r w:rsidR="006D7B4A" w:rsidRPr="00153FB8">
              <w:rPr>
                <w:rFonts w:ascii="Arial" w:hAnsi="Arial" w:cs="Arial"/>
                <w:color w:val="auto"/>
                <w:sz w:val="28"/>
                <w:szCs w:val="28"/>
                <w:lang w:val="cy-GB"/>
                <w14:ligatures w14:val="none"/>
              </w:rPr>
              <w:t>%</w:t>
            </w:r>
          </w:p>
        </w:tc>
        <w:tc>
          <w:tcPr>
            <w:tcW w:w="36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582F3F2" w14:textId="24C216B2" w:rsidR="006D7B4A" w:rsidRPr="00153FB8" w:rsidRDefault="00AB234E" w:rsidP="0003433E">
            <w:pPr>
              <w:widowControl w:val="0"/>
              <w:spacing w:line="259" w:lineRule="auto"/>
              <w:jc w:val="center"/>
              <w:rPr>
                <w:rFonts w:ascii="Arial" w:hAnsi="Arial" w:cs="Arial"/>
                <w:color w:val="auto"/>
                <w:sz w:val="28"/>
                <w:szCs w:val="28"/>
                <w:lang w:val="cy-GB"/>
                <w14:ligatures w14:val="none"/>
              </w:rPr>
            </w:pPr>
            <w:r w:rsidRPr="00153FB8">
              <w:rPr>
                <w:rFonts w:ascii="Arial" w:hAnsi="Arial" w:cs="Arial"/>
                <w:color w:val="auto"/>
                <w:sz w:val="28"/>
                <w:szCs w:val="28"/>
                <w:lang w:val="cy-GB"/>
                <w14:ligatures w14:val="none"/>
              </w:rPr>
              <w:t>Ddim yn Berthnasol</w:t>
            </w:r>
          </w:p>
        </w:tc>
      </w:tr>
      <w:tr w:rsidR="0003433E" w:rsidRPr="00153FB8" w14:paraId="73F209A8" w14:textId="77777777" w:rsidTr="00EE1611">
        <w:trPr>
          <w:trHeight w:val="454"/>
        </w:trPr>
        <w:tc>
          <w:tcPr>
            <w:tcW w:w="254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1EC2FCA" w14:textId="77777777" w:rsidR="006D7B4A" w:rsidRPr="00153FB8" w:rsidRDefault="006D7B4A" w:rsidP="0003433E">
            <w:pPr>
              <w:widowControl w:val="0"/>
              <w:spacing w:line="259" w:lineRule="auto"/>
              <w:jc w:val="center"/>
              <w:rPr>
                <w:rFonts w:ascii="Arial" w:hAnsi="Arial" w:cs="Arial"/>
                <w:color w:val="auto"/>
                <w:sz w:val="28"/>
                <w:szCs w:val="28"/>
                <w:lang w:val="cy-GB"/>
                <w14:ligatures w14:val="none"/>
              </w:rPr>
            </w:pPr>
            <w:r w:rsidRPr="00153FB8">
              <w:rPr>
                <w:rFonts w:ascii="Arial" w:hAnsi="Arial" w:cs="Arial"/>
                <w:color w:val="auto"/>
                <w:sz w:val="28"/>
                <w:szCs w:val="28"/>
                <w:lang w:val="cy-GB"/>
                <w14:ligatures w14:val="none"/>
              </w:rPr>
              <w:t>12</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CF22EC6" w14:textId="10141881" w:rsidR="006D7B4A" w:rsidRPr="00153FB8" w:rsidRDefault="006D7B4A" w:rsidP="0003433E">
            <w:pPr>
              <w:widowControl w:val="0"/>
              <w:spacing w:line="259" w:lineRule="auto"/>
              <w:jc w:val="center"/>
              <w:rPr>
                <w:rFonts w:ascii="Arial" w:hAnsi="Arial" w:cs="Arial"/>
                <w:color w:val="auto"/>
                <w:sz w:val="28"/>
                <w:szCs w:val="28"/>
                <w:lang w:val="cy-GB"/>
                <w14:ligatures w14:val="none"/>
              </w:rPr>
            </w:pPr>
            <w:r w:rsidRPr="00153FB8">
              <w:rPr>
                <w:rFonts w:ascii="Arial" w:hAnsi="Arial" w:cs="Arial"/>
                <w:color w:val="auto"/>
                <w:sz w:val="28"/>
                <w:szCs w:val="28"/>
                <w:lang w:val="cy-GB"/>
                <w14:ligatures w14:val="none"/>
              </w:rPr>
              <w:t>4</w:t>
            </w:r>
            <w:r w:rsidR="00BC373A">
              <w:rPr>
                <w:rFonts w:ascii="Arial" w:hAnsi="Arial" w:cs="Arial"/>
                <w:color w:val="auto"/>
                <w:sz w:val="28"/>
                <w:szCs w:val="28"/>
                <w:lang w:val="cy-GB"/>
                <w14:ligatures w14:val="none"/>
              </w:rPr>
              <w:t>1</w:t>
            </w:r>
            <w:r w:rsidRPr="00153FB8">
              <w:rPr>
                <w:rFonts w:ascii="Arial" w:hAnsi="Arial" w:cs="Arial"/>
                <w:color w:val="auto"/>
                <w:sz w:val="28"/>
                <w:szCs w:val="28"/>
                <w:lang w:val="cy-GB"/>
                <w14:ligatures w14:val="none"/>
              </w:rPr>
              <w:t>.</w:t>
            </w:r>
            <w:r w:rsidR="00BC373A">
              <w:rPr>
                <w:rFonts w:ascii="Arial" w:hAnsi="Arial" w:cs="Arial"/>
                <w:color w:val="auto"/>
                <w:sz w:val="28"/>
                <w:szCs w:val="28"/>
                <w:lang w:val="cy-GB"/>
                <w14:ligatures w14:val="none"/>
              </w:rPr>
              <w:t>80</w:t>
            </w:r>
            <w:r w:rsidRPr="00153FB8">
              <w:rPr>
                <w:rFonts w:ascii="Arial" w:hAnsi="Arial" w:cs="Arial"/>
                <w:color w:val="auto"/>
                <w:sz w:val="28"/>
                <w:szCs w:val="28"/>
                <w:lang w:val="cy-GB"/>
                <w14:ligatures w14:val="none"/>
              </w:rPr>
              <w:t>%</w:t>
            </w:r>
          </w:p>
        </w:tc>
        <w:tc>
          <w:tcPr>
            <w:tcW w:w="36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1F94C54" w14:textId="0DFED8C3" w:rsidR="006D7B4A" w:rsidRPr="00153FB8" w:rsidRDefault="00AB234E" w:rsidP="0003433E">
            <w:pPr>
              <w:widowControl w:val="0"/>
              <w:spacing w:line="259" w:lineRule="auto"/>
              <w:jc w:val="center"/>
              <w:rPr>
                <w:rFonts w:ascii="Arial" w:hAnsi="Arial" w:cs="Arial"/>
                <w:color w:val="auto"/>
                <w:sz w:val="28"/>
                <w:szCs w:val="28"/>
                <w:lang w:val="cy-GB"/>
                <w14:ligatures w14:val="none"/>
              </w:rPr>
            </w:pPr>
            <w:r w:rsidRPr="00153FB8">
              <w:rPr>
                <w:rFonts w:ascii="Arial" w:hAnsi="Arial" w:cs="Arial"/>
                <w:color w:val="auto"/>
                <w:sz w:val="28"/>
                <w:szCs w:val="28"/>
                <w:lang w:val="cy-GB"/>
                <w14:ligatures w14:val="none"/>
              </w:rPr>
              <w:t>Ddim yn Berthnasol</w:t>
            </w:r>
          </w:p>
        </w:tc>
      </w:tr>
      <w:tr w:rsidR="0003433E" w:rsidRPr="00153FB8" w14:paraId="5AB78C7D" w14:textId="77777777" w:rsidTr="00EE1611">
        <w:trPr>
          <w:trHeight w:val="454"/>
        </w:trPr>
        <w:tc>
          <w:tcPr>
            <w:tcW w:w="254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7695563" w14:textId="77777777" w:rsidR="006D7B4A" w:rsidRPr="00153FB8" w:rsidRDefault="006D7B4A" w:rsidP="0003433E">
            <w:pPr>
              <w:widowControl w:val="0"/>
              <w:spacing w:line="259" w:lineRule="auto"/>
              <w:jc w:val="center"/>
              <w:rPr>
                <w:rFonts w:ascii="Arial" w:hAnsi="Arial" w:cs="Arial"/>
                <w:color w:val="auto"/>
                <w:sz w:val="28"/>
                <w:szCs w:val="28"/>
                <w:lang w:val="cy-GB"/>
                <w14:ligatures w14:val="none"/>
              </w:rPr>
            </w:pPr>
            <w:r w:rsidRPr="00153FB8">
              <w:rPr>
                <w:rFonts w:ascii="Arial" w:hAnsi="Arial" w:cs="Arial"/>
                <w:color w:val="auto"/>
                <w:sz w:val="28"/>
                <w:szCs w:val="28"/>
                <w:lang w:val="cy-GB"/>
                <w14:ligatures w14:val="none"/>
              </w:rPr>
              <w:t>13</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EFD8B6A" w14:textId="4EE68CC2" w:rsidR="006D7B4A" w:rsidRPr="00153FB8" w:rsidRDefault="006D7B4A" w:rsidP="0003433E">
            <w:pPr>
              <w:widowControl w:val="0"/>
              <w:spacing w:line="259" w:lineRule="auto"/>
              <w:jc w:val="center"/>
              <w:rPr>
                <w:rFonts w:ascii="Arial" w:hAnsi="Arial" w:cs="Arial"/>
                <w:color w:val="auto"/>
                <w:sz w:val="28"/>
                <w:szCs w:val="28"/>
                <w:lang w:val="cy-GB"/>
                <w14:ligatures w14:val="none"/>
              </w:rPr>
            </w:pPr>
            <w:r w:rsidRPr="00153FB8">
              <w:rPr>
                <w:rFonts w:ascii="Arial" w:hAnsi="Arial" w:cs="Arial"/>
                <w:color w:val="auto"/>
                <w:sz w:val="28"/>
                <w:szCs w:val="28"/>
                <w:lang w:val="cy-GB"/>
                <w14:ligatures w14:val="none"/>
              </w:rPr>
              <w:t>4</w:t>
            </w:r>
            <w:r w:rsidR="00BC373A">
              <w:rPr>
                <w:rFonts w:ascii="Arial" w:hAnsi="Arial" w:cs="Arial"/>
                <w:color w:val="auto"/>
                <w:sz w:val="28"/>
                <w:szCs w:val="28"/>
                <w:lang w:val="cy-GB"/>
                <w14:ligatures w14:val="none"/>
              </w:rPr>
              <w:t>3</w:t>
            </w:r>
            <w:r w:rsidRPr="00153FB8">
              <w:rPr>
                <w:rFonts w:ascii="Arial" w:hAnsi="Arial" w:cs="Arial"/>
                <w:color w:val="auto"/>
                <w:sz w:val="28"/>
                <w:szCs w:val="28"/>
                <w:lang w:val="cy-GB"/>
                <w14:ligatures w14:val="none"/>
              </w:rPr>
              <w:t>.</w:t>
            </w:r>
            <w:r w:rsidR="00BC373A">
              <w:rPr>
                <w:rFonts w:ascii="Arial" w:hAnsi="Arial" w:cs="Arial"/>
                <w:color w:val="auto"/>
                <w:sz w:val="28"/>
                <w:szCs w:val="28"/>
                <w:lang w:val="cy-GB"/>
                <w14:ligatures w14:val="none"/>
              </w:rPr>
              <w:t>90</w:t>
            </w:r>
            <w:r w:rsidRPr="00153FB8">
              <w:rPr>
                <w:rFonts w:ascii="Arial" w:hAnsi="Arial" w:cs="Arial"/>
                <w:color w:val="auto"/>
                <w:sz w:val="28"/>
                <w:szCs w:val="28"/>
                <w:lang w:val="cy-GB"/>
                <w14:ligatures w14:val="none"/>
              </w:rPr>
              <w:t>%</w:t>
            </w:r>
          </w:p>
        </w:tc>
        <w:tc>
          <w:tcPr>
            <w:tcW w:w="36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FDA09D2" w14:textId="3F8561F4" w:rsidR="006D7B4A" w:rsidRPr="00153FB8" w:rsidRDefault="00AB234E" w:rsidP="00AB234E">
            <w:pPr>
              <w:widowControl w:val="0"/>
              <w:spacing w:line="259" w:lineRule="auto"/>
              <w:jc w:val="center"/>
              <w:rPr>
                <w:rFonts w:ascii="Arial" w:hAnsi="Arial" w:cs="Arial"/>
                <w:color w:val="auto"/>
                <w:sz w:val="28"/>
                <w:szCs w:val="28"/>
                <w:lang w:val="cy-GB"/>
                <w14:ligatures w14:val="none"/>
              </w:rPr>
            </w:pPr>
            <w:r w:rsidRPr="00153FB8">
              <w:rPr>
                <w:rFonts w:ascii="Arial" w:hAnsi="Arial" w:cs="Arial"/>
                <w:color w:val="auto"/>
                <w:sz w:val="28"/>
                <w:szCs w:val="28"/>
                <w:lang w:val="cy-GB"/>
                <w14:ligatures w14:val="none"/>
              </w:rPr>
              <w:t>Ddim yn Berthnasol</w:t>
            </w:r>
          </w:p>
        </w:tc>
      </w:tr>
    </w:tbl>
    <w:p w14:paraId="619C22B1" w14:textId="77777777" w:rsidR="00EE1611" w:rsidRPr="00153FB8" w:rsidRDefault="00EE1611" w:rsidP="0003433E">
      <w:pPr>
        <w:spacing w:line="259" w:lineRule="auto"/>
        <w:ind w:right="15"/>
        <w:rPr>
          <w:rFonts w:ascii="Arial" w:hAnsi="Arial" w:cs="Arial"/>
          <w:b/>
          <w:bCs/>
          <w:color w:val="auto"/>
          <w:sz w:val="28"/>
          <w:szCs w:val="28"/>
          <w:lang w:val="cy-GB"/>
          <w14:ligatures w14:val="none"/>
        </w:rPr>
      </w:pPr>
    </w:p>
    <w:p w14:paraId="561DD64F" w14:textId="088E3C69" w:rsidR="006D7B4A" w:rsidRPr="00153FB8" w:rsidRDefault="00FA69F2" w:rsidP="00EE1611">
      <w:pPr>
        <w:pStyle w:val="Heading2"/>
        <w:rPr>
          <w:rFonts w:ascii="Arial" w:hAnsi="Arial" w:cs="Arial"/>
          <w:b/>
          <w:bCs/>
          <w:sz w:val="32"/>
          <w:szCs w:val="32"/>
          <w:lang w:val="cy-GB"/>
          <w14:ligatures w14:val="none"/>
        </w:rPr>
      </w:pPr>
      <w:r w:rsidRPr="00153FB8">
        <w:rPr>
          <w:rFonts w:ascii="Arial" w:hAnsi="Arial" w:cs="Arial"/>
          <w:b/>
          <w:bCs/>
          <w:sz w:val="32"/>
          <w:szCs w:val="32"/>
          <w:lang w:val="cy-GB"/>
          <w14:ligatures w14:val="none"/>
        </w:rPr>
        <w:t xml:space="preserve">A fydd y Rheol 85 Mlynedd yn weithredol os </w:t>
      </w:r>
      <w:r w:rsidR="00701FC8">
        <w:rPr>
          <w:rFonts w:ascii="Arial" w:hAnsi="Arial" w:cs="Arial"/>
          <w:b/>
          <w:bCs/>
          <w:sz w:val="32"/>
          <w:szCs w:val="32"/>
          <w:lang w:val="cy-GB"/>
          <w14:ligatures w14:val="none"/>
        </w:rPr>
        <w:t>ydw i’n ymddeol</w:t>
      </w:r>
      <w:r w:rsidRPr="00153FB8">
        <w:rPr>
          <w:rFonts w:ascii="Arial" w:hAnsi="Arial" w:cs="Arial"/>
          <w:b/>
          <w:bCs/>
          <w:sz w:val="32"/>
          <w:szCs w:val="32"/>
          <w:lang w:val="cy-GB"/>
          <w14:ligatures w14:val="none"/>
        </w:rPr>
        <w:t xml:space="preserve"> o 55 oed ymlaen</w:t>
      </w:r>
      <w:r w:rsidR="006D7B4A" w:rsidRPr="00153FB8">
        <w:rPr>
          <w:rFonts w:ascii="Arial" w:hAnsi="Arial" w:cs="Arial"/>
          <w:b/>
          <w:bCs/>
          <w:sz w:val="32"/>
          <w:szCs w:val="32"/>
          <w:lang w:val="cy-GB"/>
          <w14:ligatures w14:val="none"/>
        </w:rPr>
        <w:t>?</w:t>
      </w:r>
    </w:p>
    <w:p w14:paraId="360FE2FF" w14:textId="77777777" w:rsidR="00EE1611" w:rsidRPr="00153FB8" w:rsidRDefault="00EE1611" w:rsidP="0003433E">
      <w:pPr>
        <w:spacing w:line="259" w:lineRule="auto"/>
        <w:ind w:right="15"/>
        <w:rPr>
          <w:rFonts w:ascii="Arial" w:hAnsi="Arial" w:cs="Arial"/>
          <w:b/>
          <w:bCs/>
          <w:color w:val="auto"/>
          <w:sz w:val="28"/>
          <w:szCs w:val="28"/>
          <w:lang w:val="cy-GB"/>
          <w14:ligatures w14:val="none"/>
        </w:rPr>
      </w:pPr>
    </w:p>
    <w:p w14:paraId="5204E19F" w14:textId="3B68AC00" w:rsidR="00AC3519" w:rsidRPr="00153FB8" w:rsidRDefault="00AC3519" w:rsidP="00990217">
      <w:pPr>
        <w:spacing w:line="259" w:lineRule="auto"/>
        <w:ind w:right="15"/>
        <w:rPr>
          <w:rFonts w:ascii="Arial" w:hAnsi="Arial" w:cs="Arial"/>
          <w:color w:val="auto"/>
          <w:sz w:val="28"/>
          <w:szCs w:val="28"/>
          <w:lang w:val="cy-GB"/>
          <w14:ligatures w14:val="none"/>
        </w:rPr>
      </w:pPr>
      <w:r w:rsidRPr="00153FB8">
        <w:rPr>
          <w:rFonts w:ascii="Arial" w:eastAsiaTheme="minorHAnsi" w:hAnsi="Arial" w:cs="Arial"/>
          <w:color w:val="auto"/>
          <w:sz w:val="28"/>
          <w:szCs w:val="28"/>
          <w:lang w:val="cy-GB" w:eastAsia="en-US"/>
          <w14:ligatures w14:val="none"/>
          <w14:cntxtAlts w14:val="0"/>
        </w:rPr>
        <w:t xml:space="preserve">Mae modd i chi ymddeol a derbyn eich buddion pensiwn o 55 </w:t>
      </w:r>
      <w:r w:rsidR="0026010E" w:rsidRPr="00153FB8">
        <w:rPr>
          <w:rFonts w:ascii="Arial" w:eastAsiaTheme="minorHAnsi" w:hAnsi="Arial" w:cs="Arial"/>
          <w:color w:val="auto"/>
          <w:sz w:val="28"/>
          <w:szCs w:val="28"/>
          <w:lang w:val="cy-GB" w:eastAsia="en-US"/>
          <w14:ligatures w14:val="none"/>
          <w14:cntxtAlts w14:val="0"/>
        </w:rPr>
        <w:t xml:space="preserve">oed </w:t>
      </w:r>
      <w:r w:rsidRPr="00153FB8">
        <w:rPr>
          <w:rFonts w:ascii="Arial" w:eastAsiaTheme="minorHAnsi" w:hAnsi="Arial" w:cs="Arial"/>
          <w:color w:val="auto"/>
          <w:sz w:val="28"/>
          <w:szCs w:val="28"/>
          <w:lang w:val="cy-GB" w:eastAsia="en-US"/>
          <w14:ligatures w14:val="none"/>
          <w14:cntxtAlts w14:val="0"/>
        </w:rPr>
        <w:t>ym</w:t>
      </w:r>
      <w:r w:rsidR="00D61DBF" w:rsidRPr="00153FB8">
        <w:rPr>
          <w:rFonts w:ascii="Arial" w:eastAsiaTheme="minorHAnsi" w:hAnsi="Arial" w:cs="Arial"/>
          <w:color w:val="auto"/>
          <w:sz w:val="28"/>
          <w:szCs w:val="28"/>
          <w:lang w:val="cy-GB" w:eastAsia="en-US"/>
          <w14:ligatures w14:val="none"/>
          <w14:cntxtAlts w14:val="0"/>
        </w:rPr>
        <w:t xml:space="preserve">laen heb ganiatâd eich cyflogwr. </w:t>
      </w:r>
      <w:r w:rsidR="00990217">
        <w:rPr>
          <w:rFonts w:ascii="Arial" w:eastAsiaTheme="minorHAnsi" w:hAnsi="Arial" w:cs="Arial"/>
          <w:color w:val="auto"/>
          <w:sz w:val="28"/>
          <w:szCs w:val="28"/>
          <w:lang w:val="cy-GB" w:eastAsia="en-US"/>
          <w14:ligatures w14:val="none"/>
          <w14:cntxtAlts w14:val="0"/>
        </w:rPr>
        <w:t xml:space="preserve"> </w:t>
      </w:r>
      <w:r w:rsidR="00D61DBF" w:rsidRPr="00153FB8">
        <w:rPr>
          <w:rFonts w:ascii="Arial" w:eastAsiaTheme="minorHAnsi" w:hAnsi="Arial" w:cs="Arial"/>
          <w:color w:val="auto"/>
          <w:sz w:val="28"/>
          <w:szCs w:val="28"/>
          <w:lang w:val="cy-GB" w:eastAsia="en-US"/>
          <w14:ligatures w14:val="none"/>
          <w14:cntxtAlts w14:val="0"/>
        </w:rPr>
        <w:t>O</w:t>
      </w:r>
      <w:r w:rsidRPr="00153FB8">
        <w:rPr>
          <w:rFonts w:ascii="Arial" w:eastAsiaTheme="minorHAnsi" w:hAnsi="Arial" w:cs="Arial"/>
          <w:color w:val="auto"/>
          <w:sz w:val="28"/>
          <w:szCs w:val="28"/>
          <w:lang w:val="cy-GB" w:eastAsia="en-US"/>
          <w14:ligatures w14:val="none"/>
          <w14:cntxtAlts w14:val="0"/>
        </w:rPr>
        <w:t xml:space="preserve">s </w:t>
      </w:r>
      <w:r w:rsidR="0026010E">
        <w:rPr>
          <w:rFonts w:ascii="Arial" w:eastAsiaTheme="minorHAnsi" w:hAnsi="Arial" w:cs="Arial"/>
          <w:color w:val="auto"/>
          <w:sz w:val="28"/>
          <w:szCs w:val="28"/>
          <w:lang w:val="cy-GB" w:eastAsia="en-US"/>
          <w14:ligatures w14:val="none"/>
          <w14:cntxtAlts w14:val="0"/>
        </w:rPr>
        <w:t>byddwch</w:t>
      </w:r>
      <w:r w:rsidRPr="00153FB8">
        <w:rPr>
          <w:rFonts w:ascii="Arial" w:eastAsiaTheme="minorHAnsi" w:hAnsi="Arial" w:cs="Arial"/>
          <w:color w:val="auto"/>
          <w:sz w:val="28"/>
          <w:szCs w:val="28"/>
          <w:lang w:val="cy-GB" w:eastAsia="en-US"/>
          <w14:ligatures w14:val="none"/>
          <w14:cntxtAlts w14:val="0"/>
        </w:rPr>
        <w:t xml:space="preserve"> yn penderfynu ymddeol yn wirfoddol rhwng </w:t>
      </w:r>
      <w:r w:rsidR="0026010E">
        <w:rPr>
          <w:rFonts w:ascii="Arial" w:eastAsiaTheme="minorHAnsi" w:hAnsi="Arial" w:cs="Arial"/>
          <w:color w:val="auto"/>
          <w:sz w:val="28"/>
          <w:szCs w:val="28"/>
          <w:lang w:val="cy-GB" w:eastAsia="en-US"/>
          <w14:ligatures w14:val="none"/>
          <w14:cntxtAlts w14:val="0"/>
        </w:rPr>
        <w:t>55 a</w:t>
      </w:r>
      <w:r w:rsidRPr="00153FB8">
        <w:rPr>
          <w:rFonts w:ascii="Arial" w:eastAsiaTheme="minorHAnsi" w:hAnsi="Arial" w:cs="Arial"/>
          <w:color w:val="auto"/>
          <w:sz w:val="28"/>
          <w:szCs w:val="28"/>
          <w:lang w:val="cy-GB" w:eastAsia="en-US"/>
          <w14:ligatures w14:val="none"/>
          <w14:cntxtAlts w14:val="0"/>
        </w:rPr>
        <w:t xml:space="preserve"> 60</w:t>
      </w:r>
      <w:r w:rsidR="0026010E">
        <w:rPr>
          <w:rFonts w:ascii="Arial" w:eastAsiaTheme="minorHAnsi" w:hAnsi="Arial" w:cs="Arial"/>
          <w:color w:val="auto"/>
          <w:sz w:val="28"/>
          <w:szCs w:val="28"/>
          <w:lang w:val="cy-GB" w:eastAsia="en-US"/>
          <w14:ligatures w14:val="none"/>
          <w14:cntxtAlts w14:val="0"/>
        </w:rPr>
        <w:t xml:space="preserve"> mlwydd oed, ni f</w:t>
      </w:r>
      <w:r w:rsidRPr="00153FB8">
        <w:rPr>
          <w:rFonts w:ascii="Arial" w:eastAsiaTheme="minorHAnsi" w:hAnsi="Arial" w:cs="Arial"/>
          <w:color w:val="auto"/>
          <w:sz w:val="28"/>
          <w:szCs w:val="28"/>
          <w:lang w:val="cy-GB" w:eastAsia="en-US"/>
          <w14:ligatures w14:val="none"/>
          <w14:cntxtAlts w14:val="0"/>
        </w:rPr>
        <w:t xml:space="preserve">ydd </w:t>
      </w:r>
      <w:r w:rsidR="0026010E">
        <w:rPr>
          <w:rFonts w:ascii="Arial" w:eastAsiaTheme="minorHAnsi" w:hAnsi="Arial" w:cs="Arial"/>
          <w:color w:val="auto"/>
          <w:sz w:val="28"/>
          <w:szCs w:val="28"/>
          <w:lang w:val="cy-GB" w:eastAsia="en-US"/>
          <w14:ligatures w14:val="none"/>
          <w14:cntxtAlts w14:val="0"/>
        </w:rPr>
        <w:t>unrhyw d</w:t>
      </w:r>
      <w:r w:rsidRPr="00153FB8">
        <w:rPr>
          <w:rFonts w:ascii="Arial" w:eastAsiaTheme="minorHAnsi" w:hAnsi="Arial" w:cs="Arial"/>
          <w:color w:val="auto"/>
          <w:sz w:val="28"/>
          <w:szCs w:val="28"/>
          <w:lang w:val="cy-GB" w:eastAsia="en-US"/>
          <w14:ligatures w14:val="none"/>
          <w14:cntxtAlts w14:val="0"/>
        </w:rPr>
        <w:t xml:space="preserve">diogelwch </w:t>
      </w:r>
      <w:r w:rsidR="0026010E">
        <w:rPr>
          <w:rFonts w:ascii="Arial" w:eastAsiaTheme="minorHAnsi" w:hAnsi="Arial" w:cs="Arial"/>
          <w:color w:val="auto"/>
          <w:sz w:val="28"/>
          <w:szCs w:val="28"/>
          <w:lang w:val="cy-GB" w:eastAsia="en-US"/>
          <w14:ligatures w14:val="none"/>
          <w14:cntxtAlts w14:val="0"/>
        </w:rPr>
        <w:t xml:space="preserve">dan y </w:t>
      </w:r>
      <w:r w:rsidRPr="00153FB8">
        <w:rPr>
          <w:rFonts w:ascii="Arial" w:eastAsiaTheme="minorHAnsi" w:hAnsi="Arial" w:cs="Arial"/>
          <w:color w:val="auto"/>
          <w:sz w:val="28"/>
          <w:szCs w:val="28"/>
          <w:lang w:val="cy-GB" w:eastAsia="en-US"/>
          <w14:ligatures w14:val="none"/>
          <w14:cntxtAlts w14:val="0"/>
        </w:rPr>
        <w:t xml:space="preserve">Rheol 85 Mlynedd yn </w:t>
      </w:r>
      <w:r w:rsidR="0026010E">
        <w:rPr>
          <w:rFonts w:ascii="Arial" w:eastAsiaTheme="minorHAnsi" w:hAnsi="Arial" w:cs="Arial"/>
          <w:color w:val="auto"/>
          <w:sz w:val="28"/>
          <w:szCs w:val="28"/>
          <w:lang w:val="cy-GB" w:eastAsia="en-US"/>
          <w14:ligatures w14:val="none"/>
          <w14:cntxtAlts w14:val="0"/>
        </w:rPr>
        <w:t>digwydd</w:t>
      </w:r>
      <w:r w:rsidRPr="00153FB8">
        <w:rPr>
          <w:rFonts w:ascii="Arial" w:eastAsiaTheme="minorHAnsi" w:hAnsi="Arial" w:cs="Arial"/>
          <w:color w:val="auto"/>
          <w:sz w:val="28"/>
          <w:szCs w:val="28"/>
          <w:lang w:val="cy-GB" w:eastAsia="en-US"/>
          <w14:ligatures w14:val="none"/>
          <w14:cntxtAlts w14:val="0"/>
        </w:rPr>
        <w:t xml:space="preserve"> yn awtomatig, a bydd eich buddion felly yn ca</w:t>
      </w:r>
      <w:r w:rsidR="0026010E">
        <w:rPr>
          <w:rFonts w:ascii="Arial" w:eastAsiaTheme="minorHAnsi" w:hAnsi="Arial" w:cs="Arial"/>
          <w:color w:val="auto"/>
          <w:sz w:val="28"/>
          <w:szCs w:val="28"/>
          <w:lang w:val="cy-GB" w:eastAsia="en-US"/>
          <w14:ligatures w14:val="none"/>
          <w14:cntxtAlts w14:val="0"/>
        </w:rPr>
        <w:t>el eu g</w:t>
      </w:r>
      <w:r w:rsidRPr="00153FB8">
        <w:rPr>
          <w:rFonts w:ascii="Arial" w:eastAsiaTheme="minorHAnsi" w:hAnsi="Arial" w:cs="Arial"/>
          <w:color w:val="auto"/>
          <w:sz w:val="28"/>
          <w:szCs w:val="28"/>
          <w:lang w:val="cy-GB" w:eastAsia="en-US"/>
          <w14:ligatures w14:val="none"/>
          <w14:cntxtAlts w14:val="0"/>
        </w:rPr>
        <w:t xml:space="preserve">ostwng yn llawn. </w:t>
      </w:r>
      <w:r w:rsidR="00990217">
        <w:rPr>
          <w:rFonts w:ascii="Arial" w:eastAsiaTheme="minorHAnsi" w:hAnsi="Arial" w:cs="Arial"/>
          <w:color w:val="auto"/>
          <w:sz w:val="28"/>
          <w:szCs w:val="28"/>
          <w:lang w:val="cy-GB" w:eastAsia="en-US"/>
          <w14:ligatures w14:val="none"/>
          <w14:cntxtAlts w14:val="0"/>
        </w:rPr>
        <w:t xml:space="preserve"> </w:t>
      </w:r>
      <w:r w:rsidRPr="00153FB8">
        <w:rPr>
          <w:rFonts w:ascii="Arial" w:eastAsiaTheme="minorHAnsi" w:hAnsi="Arial" w:cs="Arial"/>
          <w:color w:val="auto"/>
          <w:sz w:val="28"/>
          <w:szCs w:val="28"/>
          <w:lang w:val="cy-GB" w:eastAsia="en-US"/>
          <w14:ligatures w14:val="none"/>
          <w14:cntxtAlts w14:val="0"/>
        </w:rPr>
        <w:t xml:space="preserve">Fodd bynnag, os </w:t>
      </w:r>
      <w:r w:rsidR="0026010E">
        <w:rPr>
          <w:rFonts w:ascii="Arial" w:eastAsiaTheme="minorHAnsi" w:hAnsi="Arial" w:cs="Arial"/>
          <w:color w:val="auto"/>
          <w:sz w:val="28"/>
          <w:szCs w:val="28"/>
          <w:lang w:val="cy-GB" w:eastAsia="en-US"/>
          <w14:ligatures w14:val="none"/>
          <w14:cntxtAlts w14:val="0"/>
        </w:rPr>
        <w:t>byddwch</w:t>
      </w:r>
      <w:r w:rsidRPr="00153FB8">
        <w:rPr>
          <w:rFonts w:ascii="Arial" w:eastAsiaTheme="minorHAnsi" w:hAnsi="Arial" w:cs="Arial"/>
          <w:color w:val="auto"/>
          <w:sz w:val="28"/>
          <w:szCs w:val="28"/>
          <w:lang w:val="cy-GB" w:eastAsia="en-US"/>
          <w14:ligatures w14:val="none"/>
          <w14:cntxtAlts w14:val="0"/>
        </w:rPr>
        <w:t xml:space="preserve"> yn penderfynu ymddeol ar neu ar ôl 60</w:t>
      </w:r>
      <w:r w:rsidR="0069464D">
        <w:rPr>
          <w:rFonts w:ascii="Arial" w:eastAsiaTheme="minorHAnsi" w:hAnsi="Arial" w:cs="Arial"/>
          <w:color w:val="auto"/>
          <w:sz w:val="28"/>
          <w:szCs w:val="28"/>
          <w:lang w:val="cy-GB" w:eastAsia="en-US"/>
          <w14:ligatures w14:val="none"/>
          <w14:cntxtAlts w14:val="0"/>
        </w:rPr>
        <w:t xml:space="preserve"> </w:t>
      </w:r>
      <w:r w:rsidR="0069464D" w:rsidRPr="00153FB8">
        <w:rPr>
          <w:rFonts w:ascii="Arial" w:eastAsiaTheme="minorHAnsi" w:hAnsi="Arial" w:cs="Arial"/>
          <w:color w:val="auto"/>
          <w:sz w:val="28"/>
          <w:szCs w:val="28"/>
          <w:lang w:val="cy-GB" w:eastAsia="en-US"/>
          <w14:ligatures w14:val="none"/>
          <w14:cntxtAlts w14:val="0"/>
        </w:rPr>
        <w:t>oed</w:t>
      </w:r>
      <w:r w:rsidRPr="00153FB8">
        <w:rPr>
          <w:rFonts w:ascii="Arial" w:eastAsiaTheme="minorHAnsi" w:hAnsi="Arial" w:cs="Arial"/>
          <w:color w:val="auto"/>
          <w:sz w:val="28"/>
          <w:szCs w:val="28"/>
          <w:lang w:val="cy-GB" w:eastAsia="en-US"/>
          <w14:ligatures w14:val="none"/>
          <w14:cntxtAlts w14:val="0"/>
        </w:rPr>
        <w:t xml:space="preserve">, bydd unrhyw </w:t>
      </w:r>
      <w:r w:rsidR="0069464D">
        <w:rPr>
          <w:rFonts w:ascii="Arial" w:eastAsiaTheme="minorHAnsi" w:hAnsi="Arial" w:cs="Arial"/>
          <w:color w:val="auto"/>
          <w:sz w:val="28"/>
          <w:szCs w:val="28"/>
          <w:lang w:val="cy-GB" w:eastAsia="en-US"/>
          <w14:ligatures w14:val="none"/>
          <w14:cntxtAlts w14:val="0"/>
        </w:rPr>
        <w:t xml:space="preserve">ddiogelwch dan y </w:t>
      </w:r>
      <w:r w:rsidRPr="00153FB8">
        <w:rPr>
          <w:rFonts w:ascii="Arial" w:eastAsiaTheme="minorHAnsi" w:hAnsi="Arial" w:cs="Arial"/>
          <w:color w:val="auto"/>
          <w:sz w:val="28"/>
          <w:szCs w:val="28"/>
          <w:lang w:val="cy-GB" w:eastAsia="en-US"/>
          <w14:ligatures w14:val="none"/>
          <w14:cntxtAlts w14:val="0"/>
        </w:rPr>
        <w:t>R</w:t>
      </w:r>
      <w:r w:rsidR="0069464D">
        <w:rPr>
          <w:rFonts w:ascii="Arial" w:eastAsiaTheme="minorHAnsi" w:hAnsi="Arial" w:cs="Arial"/>
          <w:color w:val="auto"/>
          <w:sz w:val="28"/>
          <w:szCs w:val="28"/>
          <w:lang w:val="cy-GB" w:eastAsia="en-US"/>
          <w14:ligatures w14:val="none"/>
          <w14:cntxtAlts w14:val="0"/>
        </w:rPr>
        <w:t>h</w:t>
      </w:r>
      <w:r w:rsidRPr="00153FB8">
        <w:rPr>
          <w:rFonts w:ascii="Arial" w:eastAsiaTheme="minorHAnsi" w:hAnsi="Arial" w:cs="Arial"/>
          <w:color w:val="auto"/>
          <w:sz w:val="28"/>
          <w:szCs w:val="28"/>
          <w:lang w:val="cy-GB" w:eastAsia="en-US"/>
          <w14:ligatures w14:val="none"/>
          <w14:cntxtAlts w14:val="0"/>
        </w:rPr>
        <w:t xml:space="preserve">eol 85 Mlynedd yn berthnasol. </w:t>
      </w:r>
      <w:r w:rsidR="00990217">
        <w:rPr>
          <w:rFonts w:ascii="Arial" w:eastAsiaTheme="minorHAnsi" w:hAnsi="Arial" w:cs="Arial"/>
          <w:color w:val="auto"/>
          <w:sz w:val="28"/>
          <w:szCs w:val="28"/>
          <w:lang w:val="cy-GB" w:eastAsia="en-US"/>
          <w14:ligatures w14:val="none"/>
          <w14:cntxtAlts w14:val="0"/>
        </w:rPr>
        <w:t xml:space="preserve"> </w:t>
      </w:r>
      <w:r w:rsidRPr="00153FB8">
        <w:rPr>
          <w:rFonts w:ascii="Arial" w:eastAsiaTheme="minorHAnsi" w:hAnsi="Arial" w:cs="Arial"/>
          <w:color w:val="auto"/>
          <w:sz w:val="28"/>
          <w:szCs w:val="28"/>
          <w:lang w:val="cy-GB" w:eastAsia="en-US"/>
          <w14:ligatures w14:val="none"/>
          <w14:cntxtAlts w14:val="0"/>
        </w:rPr>
        <w:t xml:space="preserve">Mae'r gallu i gymhwyso'r Rheol 85 Mlynedd i ymddeoliad gwirfoddol rhwng 55 a 60 oed yn </w:t>
      </w:r>
      <w:r w:rsidR="0069464D">
        <w:rPr>
          <w:rFonts w:ascii="Arial" w:eastAsiaTheme="minorHAnsi" w:hAnsi="Arial" w:cs="Arial"/>
          <w:color w:val="auto"/>
          <w:sz w:val="28"/>
          <w:szCs w:val="28"/>
          <w:lang w:val="cy-GB" w:eastAsia="en-US"/>
          <w14:ligatures w14:val="none"/>
          <w14:cntxtAlts w14:val="0"/>
        </w:rPr>
        <w:t>ddewis i’ch</w:t>
      </w:r>
      <w:r w:rsidRPr="00153FB8">
        <w:rPr>
          <w:rFonts w:ascii="Arial" w:eastAsiaTheme="minorHAnsi" w:hAnsi="Arial" w:cs="Arial"/>
          <w:color w:val="auto"/>
          <w:sz w:val="28"/>
          <w:szCs w:val="28"/>
          <w:lang w:val="cy-GB" w:eastAsia="en-US"/>
          <w14:ligatures w14:val="none"/>
          <w14:cntxtAlts w14:val="0"/>
        </w:rPr>
        <w:t xml:space="preserve"> Cyflogwr. </w:t>
      </w:r>
      <w:r w:rsidR="00990217">
        <w:rPr>
          <w:rFonts w:ascii="Arial" w:eastAsiaTheme="minorHAnsi" w:hAnsi="Arial" w:cs="Arial"/>
          <w:color w:val="auto"/>
          <w:sz w:val="28"/>
          <w:szCs w:val="28"/>
          <w:lang w:val="cy-GB" w:eastAsia="en-US"/>
          <w14:ligatures w14:val="none"/>
          <w14:cntxtAlts w14:val="0"/>
        </w:rPr>
        <w:t xml:space="preserve"> </w:t>
      </w:r>
      <w:r w:rsidRPr="00153FB8">
        <w:rPr>
          <w:rFonts w:ascii="Arial" w:eastAsiaTheme="minorHAnsi" w:hAnsi="Arial" w:cs="Arial"/>
          <w:color w:val="auto"/>
          <w:sz w:val="28"/>
          <w:szCs w:val="28"/>
          <w:lang w:val="cy-GB" w:eastAsia="en-US"/>
          <w14:ligatures w14:val="none"/>
          <w14:cntxtAlts w14:val="0"/>
        </w:rPr>
        <w:t>Bydd gan eich Cyflogwr bolisi ar y mater hwn.</w:t>
      </w:r>
    </w:p>
    <w:p w14:paraId="1D03FDD8" w14:textId="77777777" w:rsidR="006D7B4A" w:rsidRPr="00153FB8" w:rsidRDefault="006D7B4A" w:rsidP="0003433E">
      <w:pPr>
        <w:spacing w:line="259" w:lineRule="auto"/>
        <w:ind w:right="15"/>
        <w:rPr>
          <w:rFonts w:ascii="Arial" w:hAnsi="Arial" w:cs="Arial"/>
          <w:color w:val="auto"/>
          <w:sz w:val="36"/>
          <w:szCs w:val="36"/>
          <w:lang w:val="cy-GB"/>
          <w14:ligatures w14:val="none"/>
        </w:rPr>
      </w:pPr>
      <w:r w:rsidRPr="00153FB8">
        <w:rPr>
          <w:rFonts w:ascii="Arial" w:hAnsi="Arial" w:cs="Arial"/>
          <w:color w:val="auto"/>
          <w:sz w:val="36"/>
          <w:szCs w:val="36"/>
          <w:lang w:val="cy-GB"/>
          <w14:ligatures w14:val="none"/>
        </w:rPr>
        <w:t> </w:t>
      </w:r>
    </w:p>
    <w:p w14:paraId="3D2E0489" w14:textId="102BEB34" w:rsidR="006D7B4A" w:rsidRPr="00153FB8" w:rsidRDefault="00AC3519" w:rsidP="00F37711">
      <w:pPr>
        <w:pStyle w:val="Heading2"/>
        <w:rPr>
          <w:rFonts w:ascii="Arial" w:hAnsi="Arial" w:cs="Arial"/>
          <w:b/>
          <w:bCs/>
          <w:sz w:val="32"/>
          <w:szCs w:val="32"/>
          <w:lang w:val="cy-GB"/>
          <w14:ligatures w14:val="none"/>
        </w:rPr>
      </w:pPr>
      <w:r w:rsidRPr="00153FB8">
        <w:rPr>
          <w:rFonts w:ascii="Arial" w:hAnsi="Arial" w:cs="Arial"/>
          <w:b/>
          <w:bCs/>
          <w:sz w:val="32"/>
          <w:szCs w:val="32"/>
          <w:lang w:val="cy-GB"/>
          <w14:ligatures w14:val="none"/>
        </w:rPr>
        <w:t>Beth os caiff fy swydd ei dileu neu os bydd rhaid imi       ymddeol ar sail effeithlonrwydd</w:t>
      </w:r>
      <w:r w:rsidR="006D7B4A" w:rsidRPr="00153FB8">
        <w:rPr>
          <w:rFonts w:ascii="Arial" w:hAnsi="Arial" w:cs="Arial"/>
          <w:b/>
          <w:bCs/>
          <w:sz w:val="32"/>
          <w:szCs w:val="32"/>
          <w:lang w:val="cy-GB"/>
          <w14:ligatures w14:val="none"/>
        </w:rPr>
        <w:t>?</w:t>
      </w:r>
    </w:p>
    <w:p w14:paraId="2970D709" w14:textId="77777777" w:rsidR="006D7B4A" w:rsidRPr="00153FB8" w:rsidRDefault="006D7B4A" w:rsidP="0003433E">
      <w:pPr>
        <w:spacing w:line="259" w:lineRule="auto"/>
        <w:ind w:right="15"/>
        <w:rPr>
          <w:rFonts w:ascii="Arial" w:hAnsi="Arial" w:cs="Arial"/>
          <w:color w:val="auto"/>
          <w:sz w:val="28"/>
          <w:szCs w:val="28"/>
          <w:lang w:val="cy-GB"/>
          <w14:ligatures w14:val="none"/>
        </w:rPr>
      </w:pPr>
      <w:r w:rsidRPr="00153FB8">
        <w:rPr>
          <w:rFonts w:ascii="Arial" w:hAnsi="Arial" w:cs="Arial"/>
          <w:color w:val="auto"/>
          <w:sz w:val="28"/>
          <w:szCs w:val="28"/>
          <w:lang w:val="cy-GB"/>
          <w14:ligatures w14:val="none"/>
        </w:rPr>
        <w:t> </w:t>
      </w:r>
    </w:p>
    <w:p w14:paraId="68F630E2" w14:textId="0CB895C7" w:rsidR="006D7B4A" w:rsidRPr="00153FB8" w:rsidRDefault="00C676AE" w:rsidP="00AC3519">
      <w:pPr>
        <w:spacing w:line="259" w:lineRule="auto"/>
        <w:ind w:right="15"/>
        <w:rPr>
          <w:rFonts w:ascii="Arial" w:hAnsi="Arial" w:cs="Arial"/>
          <w:strike/>
          <w:color w:val="auto"/>
          <w:sz w:val="28"/>
          <w:szCs w:val="28"/>
          <w:lang w:val="cy-GB"/>
          <w14:ligatures w14:val="none"/>
        </w:rPr>
      </w:pPr>
      <w:r>
        <w:rPr>
          <w:rFonts w:ascii="Arial" w:hAnsi="Arial" w:cs="Arial"/>
          <w:color w:val="auto"/>
          <w:sz w:val="28"/>
          <w:szCs w:val="28"/>
          <w:lang w:val="cy-GB"/>
          <w14:ligatures w14:val="none"/>
        </w:rPr>
        <w:t>Os bydd eich C</w:t>
      </w:r>
      <w:r w:rsidR="00AC3519" w:rsidRPr="00153FB8">
        <w:rPr>
          <w:rFonts w:ascii="Arial" w:hAnsi="Arial" w:cs="Arial"/>
          <w:color w:val="auto"/>
          <w:sz w:val="28"/>
          <w:szCs w:val="28"/>
          <w:lang w:val="cy-GB"/>
          <w14:ligatures w14:val="none"/>
        </w:rPr>
        <w:t>yflogwr yn dileu eich swydd neu os bydd rhaid ichi ymddeol ar sail effeithlonrwydd, cyn belled â’ch bod chi’n 55 oed neu'n hŷn, bydd eich buddion yn cael eu talu ar unwaith heb ostyngiad</w:t>
      </w:r>
      <w:r>
        <w:rPr>
          <w:rFonts w:ascii="Arial" w:hAnsi="Arial" w:cs="Arial"/>
          <w:color w:val="auto"/>
          <w:sz w:val="28"/>
          <w:szCs w:val="28"/>
          <w:lang w:val="cy-GB"/>
          <w14:ligatures w14:val="none"/>
        </w:rPr>
        <w:t xml:space="preserve"> </w:t>
      </w:r>
      <w:r w:rsidRPr="00990217">
        <w:rPr>
          <w:rFonts w:ascii="Arial" w:hAnsi="Arial" w:cs="Arial"/>
          <w:color w:val="auto"/>
          <w:sz w:val="28"/>
          <w:szCs w:val="28"/>
          <w:lang w:val="cy-GB"/>
          <w14:ligatures w14:val="none"/>
        </w:rPr>
        <w:t xml:space="preserve">(yn amodol ar </w:t>
      </w:r>
      <w:r w:rsidR="00990217">
        <w:rPr>
          <w:rFonts w:ascii="Arial" w:hAnsi="Arial" w:cs="Arial"/>
          <w:color w:val="auto"/>
          <w:sz w:val="28"/>
          <w:szCs w:val="28"/>
          <w:lang w:val="cy-GB"/>
          <w14:ligatures w14:val="none"/>
        </w:rPr>
        <w:t>unrhyw</w:t>
      </w:r>
      <w:r w:rsidRPr="00990217">
        <w:rPr>
          <w:rFonts w:ascii="Arial" w:hAnsi="Arial" w:cs="Arial"/>
          <w:color w:val="auto"/>
          <w:sz w:val="28"/>
          <w:szCs w:val="28"/>
          <w:lang w:val="cy-GB"/>
          <w14:ligatures w14:val="none"/>
        </w:rPr>
        <w:t xml:space="preserve"> cap taliad gadael)</w:t>
      </w:r>
      <w:r w:rsidR="00E254A6" w:rsidRPr="00990217">
        <w:rPr>
          <w:rFonts w:ascii="Arial" w:hAnsi="Arial" w:cs="Arial"/>
          <w:color w:val="auto"/>
          <w:sz w:val="28"/>
          <w:szCs w:val="28"/>
          <w:lang w:val="cy-GB"/>
          <w14:ligatures w14:val="none"/>
        </w:rPr>
        <w:t>.</w:t>
      </w:r>
      <w:r w:rsidR="00E254A6" w:rsidRPr="00153FB8">
        <w:rPr>
          <w:rFonts w:ascii="Arial" w:hAnsi="Arial" w:cs="Arial"/>
          <w:color w:val="auto"/>
          <w:sz w:val="28"/>
          <w:szCs w:val="28"/>
          <w:lang w:val="cy-GB"/>
          <w14:ligatures w14:val="none"/>
        </w:rPr>
        <w:t xml:space="preserve"> </w:t>
      </w:r>
    </w:p>
    <w:p w14:paraId="47BE4C48" w14:textId="47A504A6" w:rsidR="006D7B4A" w:rsidRPr="00153FB8" w:rsidRDefault="006D7B4A" w:rsidP="0003433E">
      <w:pPr>
        <w:spacing w:line="259" w:lineRule="auto"/>
        <w:ind w:right="15"/>
        <w:jc w:val="both"/>
        <w:rPr>
          <w:rFonts w:ascii="Arial" w:hAnsi="Arial" w:cs="Arial"/>
          <w:color w:val="auto"/>
          <w:sz w:val="36"/>
          <w:szCs w:val="36"/>
          <w:lang w:val="cy-GB"/>
          <w14:ligatures w14:val="none"/>
        </w:rPr>
      </w:pPr>
      <w:r w:rsidRPr="00153FB8">
        <w:rPr>
          <w:rFonts w:ascii="Arial" w:hAnsi="Arial" w:cs="Arial"/>
          <w:color w:val="auto"/>
          <w:sz w:val="36"/>
          <w:szCs w:val="36"/>
          <w:lang w:val="cy-GB"/>
          <w14:ligatures w14:val="none"/>
        </w:rPr>
        <w:t> </w:t>
      </w:r>
    </w:p>
    <w:p w14:paraId="2051C55A" w14:textId="4FFCB281" w:rsidR="00F25113" w:rsidRPr="00153FB8" w:rsidRDefault="00A32538" w:rsidP="00F37711">
      <w:pPr>
        <w:pStyle w:val="Heading2"/>
        <w:rPr>
          <w:sz w:val="32"/>
          <w:szCs w:val="32"/>
          <w:lang w:val="cy-GB"/>
        </w:rPr>
      </w:pPr>
      <w:r w:rsidRPr="00153FB8">
        <w:rPr>
          <w:rFonts w:ascii="Arial" w:eastAsia="Arial" w:hAnsi="Arial" w:cs="Arial"/>
          <w:b/>
          <w:bCs/>
          <w:sz w:val="32"/>
          <w:szCs w:val="32"/>
          <w:lang w:val="cy-GB"/>
        </w:rPr>
        <w:t>Beth os oes rhaid i mi ymddeol oherwydd afiechyd?</w:t>
      </w:r>
    </w:p>
    <w:p w14:paraId="7C0CC656" w14:textId="77777777" w:rsidR="00F25113" w:rsidRPr="00153FB8" w:rsidRDefault="00F25113" w:rsidP="00F25113">
      <w:pPr>
        <w:spacing w:line="259" w:lineRule="auto"/>
        <w:ind w:right="15"/>
        <w:rPr>
          <w:color w:val="000000" w:themeColor="text1"/>
          <w:sz w:val="28"/>
          <w:szCs w:val="28"/>
          <w:lang w:val="cy-GB"/>
        </w:rPr>
      </w:pPr>
    </w:p>
    <w:p w14:paraId="1121DDBC" w14:textId="2056A559" w:rsidR="00F25113" w:rsidRPr="00153FB8" w:rsidRDefault="00A32538" w:rsidP="00F25113">
      <w:pPr>
        <w:spacing w:line="259" w:lineRule="auto"/>
        <w:ind w:right="15"/>
        <w:rPr>
          <w:b/>
          <w:color w:val="000000" w:themeColor="text1"/>
          <w:sz w:val="28"/>
          <w:szCs w:val="28"/>
          <w:lang w:val="cy-GB"/>
        </w:rPr>
      </w:pPr>
      <w:r w:rsidRPr="00153FB8">
        <w:rPr>
          <w:rFonts w:ascii="Arial" w:eastAsia="Arial" w:hAnsi="Arial" w:cs="Arial"/>
          <w:color w:val="000000" w:themeColor="text1"/>
          <w:sz w:val="28"/>
          <w:szCs w:val="28"/>
          <w:lang w:val="cy-GB"/>
        </w:rPr>
        <w:t xml:space="preserve">Os cewch eich gorfodi i ymddeol oherwydd afiechyd, </w:t>
      </w:r>
      <w:r w:rsidR="00C676AE">
        <w:rPr>
          <w:rFonts w:ascii="Arial" w:eastAsia="Arial" w:hAnsi="Arial" w:cs="Arial"/>
          <w:color w:val="000000" w:themeColor="text1"/>
          <w:sz w:val="28"/>
          <w:szCs w:val="28"/>
          <w:lang w:val="cy-GB"/>
        </w:rPr>
        <w:t>caiff</w:t>
      </w:r>
      <w:r w:rsidRPr="00153FB8">
        <w:rPr>
          <w:rFonts w:ascii="Arial" w:eastAsia="Arial" w:hAnsi="Arial" w:cs="Arial"/>
          <w:color w:val="000000" w:themeColor="text1"/>
          <w:sz w:val="28"/>
          <w:szCs w:val="28"/>
          <w:lang w:val="cy-GB"/>
        </w:rPr>
        <w:t xml:space="preserve"> eich buddion </w:t>
      </w:r>
      <w:r w:rsidR="00C676AE">
        <w:rPr>
          <w:rFonts w:ascii="Arial" w:eastAsia="Arial" w:hAnsi="Arial" w:cs="Arial"/>
          <w:color w:val="000000" w:themeColor="text1"/>
          <w:sz w:val="28"/>
          <w:szCs w:val="28"/>
          <w:lang w:val="cy-GB"/>
        </w:rPr>
        <w:t>eu</w:t>
      </w:r>
      <w:r w:rsidRPr="00153FB8">
        <w:rPr>
          <w:rFonts w:ascii="Arial" w:eastAsia="Arial" w:hAnsi="Arial" w:cs="Arial"/>
          <w:color w:val="000000" w:themeColor="text1"/>
          <w:sz w:val="28"/>
          <w:szCs w:val="28"/>
          <w:lang w:val="cy-GB"/>
        </w:rPr>
        <w:t xml:space="preserve"> </w:t>
      </w:r>
      <w:r w:rsidR="00C676AE">
        <w:rPr>
          <w:rFonts w:ascii="Arial" w:eastAsia="Arial" w:hAnsi="Arial" w:cs="Arial"/>
          <w:color w:val="000000" w:themeColor="text1"/>
          <w:sz w:val="28"/>
          <w:szCs w:val="28"/>
          <w:lang w:val="cy-GB"/>
        </w:rPr>
        <w:t>t</w:t>
      </w:r>
      <w:r w:rsidRPr="00153FB8">
        <w:rPr>
          <w:rFonts w:ascii="Arial" w:eastAsia="Arial" w:hAnsi="Arial" w:cs="Arial"/>
          <w:color w:val="000000" w:themeColor="text1"/>
          <w:sz w:val="28"/>
          <w:szCs w:val="28"/>
          <w:lang w:val="cy-GB"/>
        </w:rPr>
        <w:t>alu ar unwaith heb ostyngiad</w:t>
      </w:r>
      <w:r w:rsidR="005137E2" w:rsidRPr="00153FB8">
        <w:rPr>
          <w:rFonts w:ascii="Arial" w:eastAsia="Arial" w:hAnsi="Arial" w:cs="Arial"/>
          <w:color w:val="000000" w:themeColor="text1"/>
          <w:sz w:val="28"/>
          <w:szCs w:val="28"/>
          <w:lang w:val="cy-GB"/>
        </w:rPr>
        <w:t xml:space="preserve"> ac efallai</w:t>
      </w:r>
      <w:r w:rsidR="000D6B4E">
        <w:rPr>
          <w:rFonts w:ascii="Arial" w:eastAsia="Arial" w:hAnsi="Arial" w:cs="Arial"/>
          <w:color w:val="000000" w:themeColor="text1"/>
          <w:sz w:val="28"/>
          <w:szCs w:val="28"/>
          <w:lang w:val="cy-GB"/>
        </w:rPr>
        <w:t xml:space="preserve"> y cewch hyd</w:t>
      </w:r>
      <w:r w:rsidR="00C676AE">
        <w:rPr>
          <w:rFonts w:ascii="Arial" w:eastAsia="Arial" w:hAnsi="Arial" w:cs="Arial"/>
          <w:color w:val="000000" w:themeColor="text1"/>
          <w:sz w:val="28"/>
          <w:szCs w:val="28"/>
          <w:lang w:val="cy-GB"/>
        </w:rPr>
        <w:t xml:space="preserve"> yn oed ychwanegiad </w:t>
      </w:r>
      <w:r w:rsidR="000D6B4E">
        <w:rPr>
          <w:rFonts w:ascii="Arial" w:eastAsia="Arial" w:hAnsi="Arial" w:cs="Arial"/>
          <w:color w:val="000000" w:themeColor="text1"/>
          <w:sz w:val="28"/>
          <w:szCs w:val="28"/>
          <w:lang w:val="cy-GB"/>
        </w:rPr>
        <w:t>iddynt fel ystyriaeth i’ch</w:t>
      </w:r>
      <w:r w:rsidR="005137E2" w:rsidRPr="00153FB8">
        <w:rPr>
          <w:rFonts w:ascii="Arial" w:eastAsia="Arial" w:hAnsi="Arial" w:cs="Arial"/>
          <w:color w:val="000000" w:themeColor="text1"/>
          <w:sz w:val="28"/>
          <w:szCs w:val="28"/>
          <w:lang w:val="cy-GB"/>
        </w:rPr>
        <w:t xml:space="preserve"> salwch. </w:t>
      </w:r>
      <w:r w:rsidR="00990217">
        <w:rPr>
          <w:rFonts w:ascii="Arial" w:eastAsia="Arial" w:hAnsi="Arial" w:cs="Arial"/>
          <w:color w:val="000000" w:themeColor="text1"/>
          <w:sz w:val="28"/>
          <w:szCs w:val="28"/>
          <w:lang w:val="cy-GB"/>
        </w:rPr>
        <w:t xml:space="preserve"> </w:t>
      </w:r>
      <w:r w:rsidR="005137E2" w:rsidRPr="00153FB8">
        <w:rPr>
          <w:rFonts w:ascii="Arial" w:eastAsia="Arial" w:hAnsi="Arial" w:cs="Arial"/>
          <w:color w:val="000000" w:themeColor="text1"/>
          <w:sz w:val="28"/>
          <w:szCs w:val="28"/>
          <w:lang w:val="cy-GB"/>
        </w:rPr>
        <w:t xml:space="preserve">Am fwy o wybodaeth, cyfeiriwch at y </w:t>
      </w:r>
      <w:r w:rsidR="00E254A6" w:rsidRPr="00153FB8">
        <w:rPr>
          <w:rFonts w:ascii="Arial" w:eastAsia="Arial" w:hAnsi="Arial" w:cs="Arial"/>
          <w:b/>
          <w:color w:val="000000" w:themeColor="text1"/>
          <w:sz w:val="28"/>
          <w:szCs w:val="28"/>
          <w:lang w:val="cy-GB"/>
        </w:rPr>
        <w:t>ffeithlen</w:t>
      </w:r>
      <w:r w:rsidR="00E254A6" w:rsidRPr="00153FB8">
        <w:rPr>
          <w:rFonts w:ascii="Arial" w:eastAsia="Arial" w:hAnsi="Arial" w:cs="Arial"/>
          <w:color w:val="000000" w:themeColor="text1"/>
          <w:sz w:val="28"/>
          <w:szCs w:val="28"/>
          <w:lang w:val="cy-GB"/>
        </w:rPr>
        <w:t xml:space="preserve"> </w:t>
      </w:r>
      <w:r w:rsidR="005137E2" w:rsidRPr="00153FB8">
        <w:rPr>
          <w:rFonts w:ascii="Arial" w:eastAsia="Arial" w:hAnsi="Arial" w:cs="Arial"/>
          <w:b/>
          <w:color w:val="000000" w:themeColor="text1"/>
          <w:sz w:val="28"/>
          <w:szCs w:val="28"/>
          <w:lang w:val="cy-GB"/>
        </w:rPr>
        <w:t>Salwch.</w:t>
      </w:r>
      <w:r w:rsidR="00F25113" w:rsidRPr="00153FB8">
        <w:rPr>
          <w:rFonts w:ascii="Arial" w:eastAsia="Arial" w:hAnsi="Arial" w:cs="Arial"/>
          <w:b/>
          <w:color w:val="000000" w:themeColor="text1"/>
          <w:sz w:val="28"/>
          <w:szCs w:val="28"/>
          <w:lang w:val="cy-GB"/>
        </w:rPr>
        <w:t xml:space="preserve"> </w:t>
      </w:r>
    </w:p>
    <w:p w14:paraId="265F47D7" w14:textId="77777777" w:rsidR="0003433E" w:rsidRPr="00153FB8" w:rsidRDefault="0003433E" w:rsidP="0003433E">
      <w:pPr>
        <w:spacing w:line="259" w:lineRule="auto"/>
        <w:ind w:right="15"/>
        <w:jc w:val="both"/>
        <w:rPr>
          <w:rFonts w:ascii="Arial" w:hAnsi="Arial" w:cs="Arial"/>
          <w:b/>
          <w:bCs/>
          <w:color w:val="auto"/>
          <w:sz w:val="36"/>
          <w:szCs w:val="36"/>
          <w:lang w:val="cy-GB"/>
          <w14:ligatures w14:val="none"/>
        </w:rPr>
      </w:pPr>
    </w:p>
    <w:p w14:paraId="55D225FD" w14:textId="75070FF3" w:rsidR="00B4050D" w:rsidRPr="00153FB8" w:rsidRDefault="0026305C" w:rsidP="00B4050D">
      <w:pPr>
        <w:pStyle w:val="Heading2"/>
        <w:rPr>
          <w:rFonts w:ascii="Arial" w:hAnsi="Arial" w:cs="Arial"/>
          <w:b/>
          <w:bCs/>
          <w:kern w:val="0"/>
          <w:sz w:val="32"/>
          <w:szCs w:val="32"/>
          <w:lang w:val="cy-GB"/>
          <w14:ligatures w14:val="none"/>
          <w14:cntxtAlts w14:val="0"/>
        </w:rPr>
      </w:pPr>
      <w:bookmarkStart w:id="0" w:name="_Hlk62816599"/>
      <w:r w:rsidRPr="00153FB8">
        <w:rPr>
          <w:rFonts w:ascii="Arial" w:eastAsiaTheme="minorHAnsi" w:hAnsi="Arial" w:cs="Arial"/>
          <w:b/>
          <w:bCs/>
          <w:sz w:val="32"/>
          <w:szCs w:val="32"/>
          <w:lang w:val="cy-GB" w:eastAsia="en-US"/>
          <w14:ligatures w14:val="none"/>
          <w14:cntxtAlts w14:val="0"/>
        </w:rPr>
        <w:lastRenderedPageBreak/>
        <w:t>Ble allwch chi ddod o hyd i ragor o wybodaeth?</w:t>
      </w:r>
    </w:p>
    <w:p w14:paraId="7A0841EF" w14:textId="77777777" w:rsidR="00B4050D" w:rsidRPr="00153FB8" w:rsidRDefault="00B4050D" w:rsidP="00B4050D">
      <w:pPr>
        <w:ind w:right="15"/>
        <w:jc w:val="both"/>
        <w:rPr>
          <w:rFonts w:ascii="Arial" w:hAnsi="Arial" w:cs="Arial"/>
          <w:b/>
          <w:bCs/>
          <w:sz w:val="28"/>
          <w:szCs w:val="28"/>
          <w:lang w:val="cy-GB"/>
        </w:rPr>
      </w:pPr>
      <w:r w:rsidRPr="00153FB8">
        <w:rPr>
          <w:rFonts w:ascii="Arial" w:hAnsi="Arial" w:cs="Arial"/>
          <w:b/>
          <w:bCs/>
          <w:sz w:val="28"/>
          <w:szCs w:val="28"/>
          <w:lang w:val="cy-GB"/>
        </w:rPr>
        <w:t> </w:t>
      </w:r>
    </w:p>
    <w:p w14:paraId="29D664AA" w14:textId="1BDD7199" w:rsidR="00B4050D" w:rsidRPr="00153FB8" w:rsidRDefault="00B4050D" w:rsidP="00B4050D">
      <w:pPr>
        <w:ind w:right="15"/>
        <w:rPr>
          <w:rFonts w:ascii="Arial" w:hAnsi="Arial" w:cs="Arial"/>
          <w:sz w:val="28"/>
          <w:szCs w:val="28"/>
          <w:lang w:val="cy-GB"/>
        </w:rPr>
      </w:pPr>
      <w:r w:rsidRPr="00153FB8">
        <w:rPr>
          <w:rFonts w:ascii="Arial" w:hAnsi="Arial" w:cs="Arial"/>
          <w:sz w:val="28"/>
          <w:szCs w:val="28"/>
          <w:lang w:val="cy-GB"/>
        </w:rPr>
        <w:t xml:space="preserve">Mae’r </w:t>
      </w:r>
      <w:r w:rsidR="00E254A6" w:rsidRPr="00153FB8">
        <w:rPr>
          <w:rFonts w:ascii="Arial" w:hAnsi="Arial" w:cs="Arial"/>
          <w:sz w:val="28"/>
          <w:szCs w:val="28"/>
          <w:lang w:val="cy-GB"/>
        </w:rPr>
        <w:t>ffeithlen</w:t>
      </w:r>
      <w:r w:rsidRPr="00153FB8">
        <w:rPr>
          <w:rFonts w:ascii="Arial" w:hAnsi="Arial" w:cs="Arial"/>
          <w:sz w:val="28"/>
          <w:szCs w:val="28"/>
          <w:lang w:val="cy-GB"/>
        </w:rPr>
        <w:t xml:space="preserve"> hon </w:t>
      </w:r>
      <w:r w:rsidR="00AB5F15">
        <w:rPr>
          <w:rFonts w:ascii="Arial" w:hAnsi="Arial" w:cs="Arial"/>
          <w:sz w:val="28"/>
          <w:szCs w:val="28"/>
          <w:lang w:val="cy-GB"/>
        </w:rPr>
        <w:t>yn rhoi</w:t>
      </w:r>
      <w:r w:rsidRPr="00153FB8">
        <w:rPr>
          <w:rFonts w:ascii="Arial" w:hAnsi="Arial" w:cs="Arial"/>
          <w:sz w:val="28"/>
          <w:szCs w:val="28"/>
          <w:lang w:val="cy-GB"/>
        </w:rPr>
        <w:t xml:space="preserve"> arweiniad cyffredinol yn unig, os oes angen rhagor o wybodaeth</w:t>
      </w:r>
      <w:r w:rsidR="00AB5F15">
        <w:rPr>
          <w:rFonts w:ascii="Arial" w:hAnsi="Arial" w:cs="Arial"/>
          <w:sz w:val="28"/>
          <w:szCs w:val="28"/>
          <w:lang w:val="cy-GB"/>
        </w:rPr>
        <w:t xml:space="preserve"> arnoch, cysylltwch â’r Gronfa B</w:t>
      </w:r>
      <w:r w:rsidRPr="00153FB8">
        <w:rPr>
          <w:rFonts w:ascii="Arial" w:hAnsi="Arial" w:cs="Arial"/>
          <w:sz w:val="28"/>
          <w:szCs w:val="28"/>
          <w:lang w:val="cy-GB"/>
        </w:rPr>
        <w:t>ensiwn</w:t>
      </w:r>
      <w:r w:rsidR="00990217">
        <w:rPr>
          <w:rFonts w:ascii="Arial" w:hAnsi="Arial" w:cs="Arial"/>
          <w:sz w:val="28"/>
          <w:szCs w:val="28"/>
          <w:lang w:val="cy-GB"/>
        </w:rPr>
        <w:t>.</w:t>
      </w:r>
    </w:p>
    <w:p w14:paraId="45186AB2" w14:textId="371207B2" w:rsidR="00B4050D" w:rsidRPr="00990217" w:rsidRDefault="00B4050D" w:rsidP="00990217">
      <w:pPr>
        <w:ind w:right="15"/>
        <w:rPr>
          <w:rFonts w:ascii="Arial" w:hAnsi="Arial" w:cs="Arial"/>
          <w:sz w:val="28"/>
          <w:szCs w:val="28"/>
          <w:lang w:val="cy-GB"/>
        </w:rPr>
      </w:pPr>
      <w:r w:rsidRPr="00153FB8">
        <w:rPr>
          <w:rFonts w:ascii="Arial" w:hAnsi="Arial" w:cs="Arial"/>
          <w:sz w:val="28"/>
          <w:szCs w:val="28"/>
          <w:lang w:val="cy-GB"/>
        </w:rPr>
        <w:t> </w:t>
      </w:r>
      <w:r w:rsidRPr="00153FB8">
        <w:rPr>
          <w:rFonts w:ascii="Arial" w:hAnsi="Arial" w:cs="Arial"/>
          <w:sz w:val="32"/>
          <w:szCs w:val="32"/>
          <w:lang w:val="cy-GB"/>
        </w:rPr>
        <w:tab/>
      </w:r>
    </w:p>
    <w:p w14:paraId="54C1F8EB" w14:textId="77777777" w:rsidR="00B4050D" w:rsidRPr="00153FB8" w:rsidRDefault="00B4050D" w:rsidP="00B4050D">
      <w:pPr>
        <w:pStyle w:val="Heading2"/>
        <w:rPr>
          <w:rFonts w:ascii="Arial" w:hAnsi="Arial" w:cs="Arial"/>
          <w:b/>
          <w:sz w:val="32"/>
          <w:szCs w:val="32"/>
          <w:lang w:val="cy-GB"/>
        </w:rPr>
      </w:pPr>
      <w:r w:rsidRPr="00153FB8">
        <w:rPr>
          <w:rFonts w:ascii="Arial" w:hAnsi="Arial" w:cs="Arial"/>
          <w:b/>
          <w:sz w:val="32"/>
          <w:szCs w:val="32"/>
          <w:lang w:val="cy-GB"/>
        </w:rPr>
        <w:t xml:space="preserve">Ymwadiad </w:t>
      </w:r>
    </w:p>
    <w:p w14:paraId="30772970" w14:textId="77777777" w:rsidR="00B4050D" w:rsidRPr="00153FB8" w:rsidRDefault="00B4050D" w:rsidP="00B4050D">
      <w:pPr>
        <w:rPr>
          <w:rFonts w:ascii="Arial" w:hAnsi="Arial" w:cs="Arial"/>
          <w:b/>
          <w:color w:val="000000" w:themeColor="text1"/>
          <w:sz w:val="28"/>
          <w:szCs w:val="28"/>
          <w:lang w:val="cy-GB"/>
        </w:rPr>
      </w:pPr>
    </w:p>
    <w:p w14:paraId="667D6DE6" w14:textId="5321E6B3" w:rsidR="00B4050D" w:rsidRPr="00153FB8" w:rsidRDefault="00AB5F15" w:rsidP="00B4050D">
      <w:pPr>
        <w:rPr>
          <w:rFonts w:ascii="Arial" w:hAnsi="Arial" w:cs="Arial"/>
          <w:bCs/>
          <w:color w:val="000000" w:themeColor="text1"/>
          <w:sz w:val="28"/>
          <w:szCs w:val="28"/>
          <w:lang w:val="cy-GB"/>
        </w:rPr>
      </w:pPr>
      <w:r>
        <w:rPr>
          <w:rFonts w:ascii="Arial" w:hAnsi="Arial" w:cs="Arial"/>
          <w:sz w:val="28"/>
          <w:szCs w:val="28"/>
          <w:lang w:val="cy-GB"/>
        </w:rPr>
        <w:t>Nid yw’r Gronfa B</w:t>
      </w:r>
      <w:r w:rsidRPr="00ED539A">
        <w:rPr>
          <w:rFonts w:ascii="Arial" w:hAnsi="Arial" w:cs="Arial"/>
          <w:sz w:val="28"/>
          <w:szCs w:val="28"/>
          <w:lang w:val="cy-GB"/>
        </w:rPr>
        <w:t xml:space="preserve">ensiwn yn gallu darparu unrhyw gyngor ariannol.                         Ar ôl </w:t>
      </w:r>
      <w:r>
        <w:rPr>
          <w:rFonts w:ascii="Arial" w:hAnsi="Arial" w:cs="Arial"/>
          <w:sz w:val="28"/>
          <w:szCs w:val="28"/>
          <w:lang w:val="cy-GB"/>
        </w:rPr>
        <w:t>darllen</w:t>
      </w:r>
      <w:r w:rsidRPr="00ED539A">
        <w:rPr>
          <w:rFonts w:ascii="Arial" w:hAnsi="Arial" w:cs="Arial"/>
          <w:sz w:val="28"/>
          <w:szCs w:val="28"/>
          <w:lang w:val="cy-GB"/>
        </w:rPr>
        <w:t xml:space="preserve"> y ffeithlen hon, efallai </w:t>
      </w:r>
      <w:r>
        <w:rPr>
          <w:rFonts w:ascii="Arial" w:hAnsi="Arial" w:cs="Arial"/>
          <w:sz w:val="28"/>
          <w:szCs w:val="28"/>
          <w:lang w:val="cy-GB"/>
        </w:rPr>
        <w:t>yr hoffech gael</w:t>
      </w:r>
      <w:r w:rsidRPr="00ED539A">
        <w:rPr>
          <w:rFonts w:ascii="Arial" w:hAnsi="Arial" w:cs="Arial"/>
          <w:sz w:val="28"/>
          <w:szCs w:val="28"/>
          <w:lang w:val="cy-GB"/>
        </w:rPr>
        <w:t xml:space="preserve"> </w:t>
      </w:r>
      <w:r>
        <w:rPr>
          <w:rFonts w:ascii="Arial" w:hAnsi="Arial" w:cs="Arial"/>
          <w:sz w:val="28"/>
          <w:szCs w:val="28"/>
          <w:lang w:val="cy-GB"/>
        </w:rPr>
        <w:t>cyngor ariannol a</w:t>
      </w:r>
      <w:r w:rsidRPr="00ED539A">
        <w:rPr>
          <w:rFonts w:ascii="Arial" w:hAnsi="Arial" w:cs="Arial"/>
          <w:sz w:val="28"/>
          <w:szCs w:val="28"/>
          <w:lang w:val="cy-GB"/>
        </w:rPr>
        <w:t xml:space="preserve">nnibynnol </w:t>
      </w:r>
      <w:r>
        <w:rPr>
          <w:rFonts w:ascii="Arial" w:hAnsi="Arial" w:cs="Arial"/>
          <w:sz w:val="28"/>
          <w:szCs w:val="28"/>
          <w:lang w:val="cy-GB"/>
        </w:rPr>
        <w:t>er mwyn</w:t>
      </w:r>
      <w:r w:rsidRPr="00ED539A">
        <w:rPr>
          <w:rFonts w:ascii="Arial" w:hAnsi="Arial" w:cs="Arial"/>
          <w:sz w:val="28"/>
          <w:szCs w:val="28"/>
          <w:lang w:val="cy-GB"/>
        </w:rPr>
        <w:t xml:space="preserve"> gwneud penderfyniad</w:t>
      </w:r>
      <w:r>
        <w:rPr>
          <w:rFonts w:ascii="Arial" w:hAnsi="Arial" w:cs="Arial"/>
          <w:sz w:val="28"/>
          <w:szCs w:val="28"/>
          <w:lang w:val="cy-GB"/>
        </w:rPr>
        <w:t xml:space="preserve"> deallus</w:t>
      </w:r>
      <w:r w:rsidR="00B4050D" w:rsidRPr="00153FB8">
        <w:rPr>
          <w:rFonts w:ascii="Arial" w:hAnsi="Arial" w:cs="Arial"/>
          <w:sz w:val="28"/>
          <w:szCs w:val="28"/>
          <w:lang w:val="cy-GB"/>
        </w:rPr>
        <w:t>.</w:t>
      </w:r>
    </w:p>
    <w:p w14:paraId="74EE03F1" w14:textId="77777777" w:rsidR="00B4050D" w:rsidRPr="00153FB8" w:rsidRDefault="00B4050D" w:rsidP="00B4050D">
      <w:pPr>
        <w:rPr>
          <w:rFonts w:ascii="Arial" w:hAnsi="Arial" w:cs="Arial"/>
          <w:bCs/>
          <w:color w:val="000000" w:themeColor="text1"/>
          <w:sz w:val="28"/>
          <w:szCs w:val="28"/>
          <w:lang w:val="cy-GB"/>
        </w:rPr>
      </w:pPr>
    </w:p>
    <w:p w14:paraId="6A1A2A43" w14:textId="23FE9CB1" w:rsidR="00B4050D" w:rsidRPr="00153FB8" w:rsidRDefault="00AB5F15" w:rsidP="00B4050D">
      <w:pPr>
        <w:rPr>
          <w:rFonts w:ascii="Arial" w:hAnsi="Arial" w:cs="Arial"/>
          <w:bCs/>
          <w:color w:val="000000" w:themeColor="text1"/>
          <w:sz w:val="28"/>
          <w:szCs w:val="28"/>
          <w:lang w:val="cy-GB"/>
        </w:rPr>
      </w:pPr>
      <w:r>
        <w:rPr>
          <w:rFonts w:ascii="Arial" w:hAnsi="Arial" w:cs="Arial"/>
          <w:bCs/>
          <w:color w:val="000000" w:themeColor="text1"/>
          <w:sz w:val="28"/>
          <w:szCs w:val="28"/>
          <w:lang w:val="cy-GB"/>
        </w:rPr>
        <w:t>Gallai’r</w:t>
      </w:r>
      <w:r w:rsidR="00B4050D" w:rsidRPr="00153FB8">
        <w:rPr>
          <w:rFonts w:ascii="Arial" w:hAnsi="Arial" w:cs="Arial"/>
          <w:bCs/>
          <w:color w:val="000000" w:themeColor="text1"/>
          <w:sz w:val="28"/>
          <w:szCs w:val="28"/>
          <w:lang w:val="cy-GB"/>
        </w:rPr>
        <w:t xml:space="preserve"> cyrff </w:t>
      </w:r>
      <w:r>
        <w:rPr>
          <w:rFonts w:ascii="Arial" w:hAnsi="Arial" w:cs="Arial"/>
          <w:bCs/>
          <w:color w:val="000000" w:themeColor="text1"/>
          <w:sz w:val="28"/>
          <w:szCs w:val="28"/>
          <w:lang w:val="cy-GB"/>
        </w:rPr>
        <w:t>hyn</w:t>
      </w:r>
      <w:r w:rsidR="00B4050D" w:rsidRPr="00153FB8">
        <w:rPr>
          <w:rFonts w:ascii="Arial" w:hAnsi="Arial" w:cs="Arial"/>
          <w:bCs/>
          <w:color w:val="000000" w:themeColor="text1"/>
          <w:sz w:val="28"/>
          <w:szCs w:val="28"/>
          <w:lang w:val="cy-GB"/>
        </w:rPr>
        <w:t xml:space="preserve"> eich helpu chi:</w:t>
      </w:r>
    </w:p>
    <w:p w14:paraId="08D433F8" w14:textId="77777777" w:rsidR="00B4050D" w:rsidRPr="00153FB8" w:rsidRDefault="00B4050D" w:rsidP="00B4050D">
      <w:pPr>
        <w:rPr>
          <w:rFonts w:ascii="Arial" w:hAnsi="Arial" w:cs="Arial"/>
          <w:bCs/>
          <w:color w:val="000000" w:themeColor="text1"/>
          <w:sz w:val="28"/>
          <w:szCs w:val="28"/>
          <w:lang w:val="cy-GB"/>
        </w:rPr>
      </w:pPr>
    </w:p>
    <w:p w14:paraId="4FDA6C96" w14:textId="62778223" w:rsidR="00B4050D" w:rsidRPr="00153FB8" w:rsidRDefault="00AB5F15" w:rsidP="00B4050D">
      <w:pPr>
        <w:rPr>
          <w:rFonts w:ascii="Arial" w:hAnsi="Arial" w:cs="Arial"/>
          <w:bCs/>
          <w:color w:val="auto"/>
          <w:sz w:val="28"/>
          <w:szCs w:val="28"/>
          <w:lang w:val="cy-GB"/>
        </w:rPr>
      </w:pPr>
      <w:r>
        <w:rPr>
          <w:rFonts w:ascii="Arial" w:hAnsi="Arial" w:cs="Arial"/>
          <w:bCs/>
          <w:color w:val="000000" w:themeColor="text1"/>
          <w:sz w:val="28"/>
          <w:szCs w:val="28"/>
          <w:lang w:val="cy-GB"/>
        </w:rPr>
        <w:t>Unbiased</w:t>
      </w:r>
      <w:r w:rsidR="00B4050D" w:rsidRPr="00153FB8">
        <w:rPr>
          <w:rFonts w:ascii="Arial" w:hAnsi="Arial" w:cs="Arial"/>
          <w:bCs/>
          <w:color w:val="000000" w:themeColor="text1"/>
          <w:sz w:val="28"/>
          <w:szCs w:val="28"/>
          <w:lang w:val="cy-GB"/>
        </w:rPr>
        <w:t xml:space="preserve">:  </w:t>
      </w:r>
      <w:hyperlink r:id="rId11" w:history="1">
        <w:r w:rsidR="00B4050D" w:rsidRPr="00153FB8">
          <w:rPr>
            <w:rStyle w:val="Hyperlink"/>
            <w:rFonts w:ascii="Arial" w:hAnsi="Arial" w:cs="Arial"/>
            <w:bCs/>
            <w:sz w:val="28"/>
            <w:szCs w:val="28"/>
            <w:lang w:val="cy-GB"/>
          </w:rPr>
          <w:t>https://unbiased.co.uk/</w:t>
        </w:r>
      </w:hyperlink>
    </w:p>
    <w:p w14:paraId="0056E785" w14:textId="1FD2AB99" w:rsidR="002C2DF9" w:rsidRPr="00153FB8" w:rsidRDefault="002C2DF9" w:rsidP="00B4050D">
      <w:pPr>
        <w:rPr>
          <w:rFonts w:ascii="Arial" w:hAnsi="Arial" w:cs="Arial"/>
          <w:bCs/>
          <w:color w:val="0000FF"/>
          <w:sz w:val="28"/>
          <w:szCs w:val="28"/>
          <w:u w:val="single"/>
          <w:lang w:val="cy-GB"/>
        </w:rPr>
      </w:pPr>
      <w:r w:rsidRPr="00153FB8">
        <w:rPr>
          <w:rFonts w:ascii="Arial" w:hAnsi="Arial" w:cs="Arial"/>
          <w:bCs/>
          <w:sz w:val="28"/>
          <w:szCs w:val="28"/>
          <w:lang w:val="cy-GB"/>
        </w:rPr>
        <w:t>Gwasanaeth Cyngor Arian</w:t>
      </w:r>
      <w:r w:rsidR="00B4050D" w:rsidRPr="00153FB8">
        <w:rPr>
          <w:rFonts w:ascii="Arial" w:hAnsi="Arial" w:cs="Arial"/>
          <w:bCs/>
          <w:sz w:val="28"/>
          <w:szCs w:val="28"/>
          <w:lang w:val="cy-GB"/>
        </w:rPr>
        <w:t xml:space="preserve">: </w:t>
      </w:r>
      <w:hyperlink r:id="rId12" w:history="1">
        <w:r w:rsidR="00B4050D" w:rsidRPr="00153FB8">
          <w:rPr>
            <w:rStyle w:val="Hyperlink"/>
            <w:rFonts w:ascii="Arial" w:hAnsi="Arial" w:cs="Arial"/>
            <w:bCs/>
            <w:sz w:val="28"/>
            <w:szCs w:val="28"/>
            <w:lang w:val="cy-GB"/>
          </w:rPr>
          <w:t>https://www.moneyadviceservice.org.uk/en/articles/choosing-a-financial-adviser</w:t>
        </w:r>
      </w:hyperlink>
      <w:bookmarkEnd w:id="0"/>
    </w:p>
    <w:p w14:paraId="447199EC" w14:textId="552AC6CE" w:rsidR="00F37711" w:rsidRPr="00153FB8" w:rsidRDefault="00F37711" w:rsidP="0003433E">
      <w:pPr>
        <w:spacing w:line="259" w:lineRule="auto"/>
        <w:rPr>
          <w:rFonts w:ascii="Arial" w:hAnsi="Arial" w:cs="Arial"/>
          <w:color w:val="auto"/>
          <w:sz w:val="28"/>
          <w:szCs w:val="28"/>
          <w:lang w:val="cy-GB"/>
        </w:rPr>
      </w:pPr>
      <w:bookmarkStart w:id="1" w:name="cysill"/>
      <w:bookmarkEnd w:id="1"/>
    </w:p>
    <w:sectPr w:rsidR="00F37711" w:rsidRPr="00153FB8">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F9702" w14:textId="77777777" w:rsidR="00F449D3" w:rsidRDefault="00F449D3" w:rsidP="00F37711">
      <w:r>
        <w:separator/>
      </w:r>
    </w:p>
  </w:endnote>
  <w:endnote w:type="continuationSeparator" w:id="0">
    <w:p w14:paraId="7C5665B9" w14:textId="77777777" w:rsidR="00F449D3" w:rsidRDefault="00F449D3" w:rsidP="00F37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121070"/>
      <w:docPartObj>
        <w:docPartGallery w:val="Page Numbers (Bottom of Page)"/>
        <w:docPartUnique/>
      </w:docPartObj>
    </w:sdtPr>
    <w:sdtEndPr>
      <w:rPr>
        <w:rFonts w:ascii="Arial" w:hAnsi="Arial" w:cs="Arial"/>
        <w:noProof/>
        <w:sz w:val="24"/>
        <w:szCs w:val="24"/>
      </w:rPr>
    </w:sdtEndPr>
    <w:sdtContent>
      <w:p w14:paraId="6338DACD" w14:textId="6977102A" w:rsidR="00F37711" w:rsidRPr="00F37711" w:rsidRDefault="00F37711">
        <w:pPr>
          <w:pStyle w:val="Footer"/>
          <w:jc w:val="right"/>
          <w:rPr>
            <w:rFonts w:ascii="Arial" w:hAnsi="Arial" w:cs="Arial"/>
            <w:sz w:val="24"/>
            <w:szCs w:val="24"/>
          </w:rPr>
        </w:pPr>
        <w:r w:rsidRPr="00F37711">
          <w:rPr>
            <w:rFonts w:ascii="Arial" w:hAnsi="Arial" w:cs="Arial"/>
            <w:sz w:val="24"/>
            <w:szCs w:val="24"/>
          </w:rPr>
          <w:fldChar w:fldCharType="begin"/>
        </w:r>
        <w:r w:rsidRPr="00F37711">
          <w:rPr>
            <w:rFonts w:ascii="Arial" w:hAnsi="Arial" w:cs="Arial"/>
            <w:sz w:val="24"/>
            <w:szCs w:val="24"/>
          </w:rPr>
          <w:instrText xml:space="preserve"> PAGE   \* MERGEFORMAT </w:instrText>
        </w:r>
        <w:r w:rsidRPr="00F37711">
          <w:rPr>
            <w:rFonts w:ascii="Arial" w:hAnsi="Arial" w:cs="Arial"/>
            <w:sz w:val="24"/>
            <w:szCs w:val="24"/>
          </w:rPr>
          <w:fldChar w:fldCharType="separate"/>
        </w:r>
        <w:r w:rsidR="001844EC">
          <w:rPr>
            <w:rFonts w:ascii="Arial" w:hAnsi="Arial" w:cs="Arial"/>
            <w:noProof/>
            <w:sz w:val="24"/>
            <w:szCs w:val="24"/>
          </w:rPr>
          <w:t>1</w:t>
        </w:r>
        <w:r w:rsidRPr="00F37711">
          <w:rPr>
            <w:rFonts w:ascii="Arial" w:hAnsi="Arial" w:cs="Arial"/>
            <w:noProof/>
            <w:sz w:val="24"/>
            <w:szCs w:val="24"/>
          </w:rPr>
          <w:fldChar w:fldCharType="end"/>
        </w:r>
      </w:p>
    </w:sdtContent>
  </w:sdt>
  <w:p w14:paraId="1980FB27" w14:textId="77777777" w:rsidR="00F37711" w:rsidRDefault="00F37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53900" w14:textId="77777777" w:rsidR="00F449D3" w:rsidRDefault="00F449D3" w:rsidP="00F37711">
      <w:r>
        <w:separator/>
      </w:r>
    </w:p>
  </w:footnote>
  <w:footnote w:type="continuationSeparator" w:id="0">
    <w:p w14:paraId="3D9D4197" w14:textId="77777777" w:rsidR="00F449D3" w:rsidRDefault="00F449D3" w:rsidP="00F377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B4A"/>
    <w:rsid w:val="0003433E"/>
    <w:rsid w:val="000538E5"/>
    <w:rsid w:val="000A370D"/>
    <w:rsid w:val="000A3B57"/>
    <w:rsid w:val="000D6B4E"/>
    <w:rsid w:val="00153F44"/>
    <w:rsid w:val="00153FB8"/>
    <w:rsid w:val="001844EC"/>
    <w:rsid w:val="001848D1"/>
    <w:rsid w:val="0026010E"/>
    <w:rsid w:val="0026305C"/>
    <w:rsid w:val="00294690"/>
    <w:rsid w:val="002C2DF9"/>
    <w:rsid w:val="002C3C3B"/>
    <w:rsid w:val="003207F1"/>
    <w:rsid w:val="00334126"/>
    <w:rsid w:val="003B73ED"/>
    <w:rsid w:val="00407E34"/>
    <w:rsid w:val="005137E2"/>
    <w:rsid w:val="00572DBA"/>
    <w:rsid w:val="006244E7"/>
    <w:rsid w:val="00651F73"/>
    <w:rsid w:val="0069464D"/>
    <w:rsid w:val="006D7B4A"/>
    <w:rsid w:val="00701FC8"/>
    <w:rsid w:val="00707EA2"/>
    <w:rsid w:val="00723E49"/>
    <w:rsid w:val="00745AE8"/>
    <w:rsid w:val="007F7C1F"/>
    <w:rsid w:val="008771E4"/>
    <w:rsid w:val="009050DD"/>
    <w:rsid w:val="009220F3"/>
    <w:rsid w:val="00923115"/>
    <w:rsid w:val="00970F54"/>
    <w:rsid w:val="00990217"/>
    <w:rsid w:val="009F147B"/>
    <w:rsid w:val="00A32538"/>
    <w:rsid w:val="00AB234E"/>
    <w:rsid w:val="00AB5F15"/>
    <w:rsid w:val="00AC3519"/>
    <w:rsid w:val="00B4050D"/>
    <w:rsid w:val="00B7493A"/>
    <w:rsid w:val="00BC373A"/>
    <w:rsid w:val="00C500D6"/>
    <w:rsid w:val="00C536EA"/>
    <w:rsid w:val="00C676AE"/>
    <w:rsid w:val="00D131AD"/>
    <w:rsid w:val="00D61DBF"/>
    <w:rsid w:val="00D73412"/>
    <w:rsid w:val="00DC4516"/>
    <w:rsid w:val="00E254A6"/>
    <w:rsid w:val="00EE1611"/>
    <w:rsid w:val="00EF0B86"/>
    <w:rsid w:val="00F02827"/>
    <w:rsid w:val="00F227E8"/>
    <w:rsid w:val="00F25113"/>
    <w:rsid w:val="00F37711"/>
    <w:rsid w:val="00F449D3"/>
    <w:rsid w:val="00F52E18"/>
    <w:rsid w:val="00F97FFC"/>
    <w:rsid w:val="00FA69F2"/>
    <w:rsid w:val="00FF3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53F5A"/>
  <w15:chartTrackingRefBased/>
  <w15:docId w15:val="{39D9814E-0947-4CB0-AD98-5562E81E1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B4A"/>
    <w:pPr>
      <w:spacing w:after="0" w:line="240" w:lineRule="auto"/>
    </w:pPr>
    <w:rPr>
      <w:rFonts w:ascii="Garamond" w:eastAsia="Times New Roman" w:hAnsi="Garamond" w:cs="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EE161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E161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B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B57"/>
    <w:rPr>
      <w:rFonts w:ascii="Segoe UI" w:eastAsia="Times New Roman" w:hAnsi="Segoe UI" w:cs="Segoe UI"/>
      <w:color w:val="000000"/>
      <w:kern w:val="28"/>
      <w:sz w:val="18"/>
      <w:szCs w:val="18"/>
      <w:lang w:eastAsia="en-GB"/>
      <w14:ligatures w14:val="standard"/>
      <w14:cntxtAlts/>
    </w:rPr>
  </w:style>
  <w:style w:type="character" w:customStyle="1" w:styleId="Heading1Char">
    <w:name w:val="Heading 1 Char"/>
    <w:basedOn w:val="DefaultParagraphFont"/>
    <w:link w:val="Heading1"/>
    <w:uiPriority w:val="9"/>
    <w:rsid w:val="00EE1611"/>
    <w:rPr>
      <w:rFonts w:asciiTheme="majorHAnsi" w:eastAsiaTheme="majorEastAsia" w:hAnsiTheme="majorHAnsi" w:cstheme="majorBidi"/>
      <w:color w:val="2E74B5" w:themeColor="accent1" w:themeShade="BF"/>
      <w:kern w:val="28"/>
      <w:sz w:val="32"/>
      <w:szCs w:val="32"/>
      <w:lang w:eastAsia="en-GB"/>
      <w14:ligatures w14:val="standard"/>
      <w14:cntxtAlts/>
    </w:rPr>
  </w:style>
  <w:style w:type="character" w:customStyle="1" w:styleId="Heading2Char">
    <w:name w:val="Heading 2 Char"/>
    <w:basedOn w:val="DefaultParagraphFont"/>
    <w:link w:val="Heading2"/>
    <w:uiPriority w:val="9"/>
    <w:semiHidden/>
    <w:rsid w:val="00EE1611"/>
    <w:rPr>
      <w:rFonts w:asciiTheme="majorHAnsi" w:eastAsiaTheme="majorEastAsia" w:hAnsiTheme="majorHAnsi" w:cstheme="majorBidi"/>
      <w:color w:val="2E74B5" w:themeColor="accent1" w:themeShade="BF"/>
      <w:kern w:val="28"/>
      <w:sz w:val="26"/>
      <w:szCs w:val="26"/>
      <w:lang w:eastAsia="en-GB"/>
      <w14:ligatures w14:val="standard"/>
      <w14:cntxtAlts/>
    </w:rPr>
  </w:style>
  <w:style w:type="character" w:styleId="Hyperlink">
    <w:name w:val="Hyperlink"/>
    <w:uiPriority w:val="99"/>
    <w:unhideWhenUsed/>
    <w:rsid w:val="00F37711"/>
    <w:rPr>
      <w:color w:val="0000FF"/>
      <w:u w:val="single"/>
    </w:rPr>
  </w:style>
  <w:style w:type="paragraph" w:styleId="Header">
    <w:name w:val="header"/>
    <w:basedOn w:val="Normal"/>
    <w:link w:val="HeaderChar"/>
    <w:uiPriority w:val="99"/>
    <w:unhideWhenUsed/>
    <w:rsid w:val="00F37711"/>
    <w:pPr>
      <w:tabs>
        <w:tab w:val="center" w:pos="4513"/>
        <w:tab w:val="right" w:pos="9026"/>
      </w:tabs>
    </w:pPr>
  </w:style>
  <w:style w:type="character" w:customStyle="1" w:styleId="HeaderChar">
    <w:name w:val="Header Char"/>
    <w:basedOn w:val="DefaultParagraphFont"/>
    <w:link w:val="Header"/>
    <w:uiPriority w:val="99"/>
    <w:rsid w:val="00F37711"/>
    <w:rPr>
      <w:rFonts w:ascii="Garamond" w:eastAsia="Times New Roman" w:hAnsi="Garamond"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F37711"/>
    <w:pPr>
      <w:tabs>
        <w:tab w:val="center" w:pos="4513"/>
        <w:tab w:val="right" w:pos="9026"/>
      </w:tabs>
    </w:pPr>
  </w:style>
  <w:style w:type="character" w:customStyle="1" w:styleId="FooterChar">
    <w:name w:val="Footer Char"/>
    <w:basedOn w:val="DefaultParagraphFont"/>
    <w:link w:val="Footer"/>
    <w:uiPriority w:val="99"/>
    <w:rsid w:val="00F37711"/>
    <w:rPr>
      <w:rFonts w:ascii="Garamond" w:eastAsia="Times New Roman" w:hAnsi="Garamond" w:cs="Times New Roman"/>
      <w:color w:val="000000"/>
      <w:kern w:val="28"/>
      <w:sz w:val="20"/>
      <w:szCs w:val="20"/>
      <w:lang w:eastAsia="en-GB"/>
      <w14:ligatures w14:val="standard"/>
      <w14:cntxtAlts/>
    </w:rPr>
  </w:style>
  <w:style w:type="paragraph" w:styleId="HTMLPreformatted">
    <w:name w:val="HTML Preformatted"/>
    <w:basedOn w:val="Normal"/>
    <w:link w:val="HTMLPreformattedChar"/>
    <w:uiPriority w:val="99"/>
    <w:semiHidden/>
    <w:unhideWhenUsed/>
    <w:rsid w:val="00334126"/>
    <w:rPr>
      <w:rFonts w:ascii="Consolas" w:hAnsi="Consolas"/>
    </w:rPr>
  </w:style>
  <w:style w:type="character" w:customStyle="1" w:styleId="HTMLPreformattedChar">
    <w:name w:val="HTML Preformatted Char"/>
    <w:basedOn w:val="DefaultParagraphFont"/>
    <w:link w:val="HTMLPreformatted"/>
    <w:uiPriority w:val="99"/>
    <w:semiHidden/>
    <w:rsid w:val="00334126"/>
    <w:rPr>
      <w:rFonts w:ascii="Consolas" w:eastAsia="Times New Roman" w:hAnsi="Consolas"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8114">
      <w:bodyDiv w:val="1"/>
      <w:marLeft w:val="0"/>
      <w:marRight w:val="0"/>
      <w:marTop w:val="0"/>
      <w:marBottom w:val="0"/>
      <w:divBdr>
        <w:top w:val="none" w:sz="0" w:space="0" w:color="auto"/>
        <w:left w:val="none" w:sz="0" w:space="0" w:color="auto"/>
        <w:bottom w:val="none" w:sz="0" w:space="0" w:color="auto"/>
        <w:right w:val="none" w:sz="0" w:space="0" w:color="auto"/>
      </w:divBdr>
    </w:div>
    <w:div w:id="268898276">
      <w:bodyDiv w:val="1"/>
      <w:marLeft w:val="0"/>
      <w:marRight w:val="0"/>
      <w:marTop w:val="0"/>
      <w:marBottom w:val="0"/>
      <w:divBdr>
        <w:top w:val="none" w:sz="0" w:space="0" w:color="auto"/>
        <w:left w:val="none" w:sz="0" w:space="0" w:color="auto"/>
        <w:bottom w:val="none" w:sz="0" w:space="0" w:color="auto"/>
        <w:right w:val="none" w:sz="0" w:space="0" w:color="auto"/>
      </w:divBdr>
    </w:div>
    <w:div w:id="507451663">
      <w:bodyDiv w:val="1"/>
      <w:marLeft w:val="0"/>
      <w:marRight w:val="0"/>
      <w:marTop w:val="0"/>
      <w:marBottom w:val="0"/>
      <w:divBdr>
        <w:top w:val="none" w:sz="0" w:space="0" w:color="auto"/>
        <w:left w:val="none" w:sz="0" w:space="0" w:color="auto"/>
        <w:bottom w:val="none" w:sz="0" w:space="0" w:color="auto"/>
        <w:right w:val="none" w:sz="0" w:space="0" w:color="auto"/>
      </w:divBdr>
    </w:div>
    <w:div w:id="707602725">
      <w:bodyDiv w:val="1"/>
      <w:marLeft w:val="0"/>
      <w:marRight w:val="0"/>
      <w:marTop w:val="0"/>
      <w:marBottom w:val="0"/>
      <w:divBdr>
        <w:top w:val="none" w:sz="0" w:space="0" w:color="auto"/>
        <w:left w:val="none" w:sz="0" w:space="0" w:color="auto"/>
        <w:bottom w:val="none" w:sz="0" w:space="0" w:color="auto"/>
        <w:right w:val="none" w:sz="0" w:space="0" w:color="auto"/>
      </w:divBdr>
    </w:div>
    <w:div w:id="916324717">
      <w:bodyDiv w:val="1"/>
      <w:marLeft w:val="0"/>
      <w:marRight w:val="0"/>
      <w:marTop w:val="0"/>
      <w:marBottom w:val="0"/>
      <w:divBdr>
        <w:top w:val="none" w:sz="0" w:space="0" w:color="auto"/>
        <w:left w:val="none" w:sz="0" w:space="0" w:color="auto"/>
        <w:bottom w:val="none" w:sz="0" w:space="0" w:color="auto"/>
        <w:right w:val="none" w:sz="0" w:space="0" w:color="auto"/>
      </w:divBdr>
    </w:div>
    <w:div w:id="1276249416">
      <w:bodyDiv w:val="1"/>
      <w:marLeft w:val="0"/>
      <w:marRight w:val="0"/>
      <w:marTop w:val="0"/>
      <w:marBottom w:val="0"/>
      <w:divBdr>
        <w:top w:val="none" w:sz="0" w:space="0" w:color="auto"/>
        <w:left w:val="none" w:sz="0" w:space="0" w:color="auto"/>
        <w:bottom w:val="none" w:sz="0" w:space="0" w:color="auto"/>
        <w:right w:val="none" w:sz="0" w:space="0" w:color="auto"/>
      </w:divBdr>
    </w:div>
    <w:div w:id="1325012063">
      <w:bodyDiv w:val="1"/>
      <w:marLeft w:val="0"/>
      <w:marRight w:val="0"/>
      <w:marTop w:val="0"/>
      <w:marBottom w:val="0"/>
      <w:divBdr>
        <w:top w:val="none" w:sz="0" w:space="0" w:color="auto"/>
        <w:left w:val="none" w:sz="0" w:space="0" w:color="auto"/>
        <w:bottom w:val="none" w:sz="0" w:space="0" w:color="auto"/>
        <w:right w:val="none" w:sz="0" w:space="0" w:color="auto"/>
      </w:divBdr>
    </w:div>
    <w:div w:id="1426262512">
      <w:bodyDiv w:val="1"/>
      <w:marLeft w:val="0"/>
      <w:marRight w:val="0"/>
      <w:marTop w:val="0"/>
      <w:marBottom w:val="0"/>
      <w:divBdr>
        <w:top w:val="none" w:sz="0" w:space="0" w:color="auto"/>
        <w:left w:val="none" w:sz="0" w:space="0" w:color="auto"/>
        <w:bottom w:val="none" w:sz="0" w:space="0" w:color="auto"/>
        <w:right w:val="none" w:sz="0" w:space="0" w:color="auto"/>
      </w:divBdr>
    </w:div>
    <w:div w:id="1468666402">
      <w:bodyDiv w:val="1"/>
      <w:marLeft w:val="0"/>
      <w:marRight w:val="0"/>
      <w:marTop w:val="0"/>
      <w:marBottom w:val="0"/>
      <w:divBdr>
        <w:top w:val="none" w:sz="0" w:space="0" w:color="auto"/>
        <w:left w:val="none" w:sz="0" w:space="0" w:color="auto"/>
        <w:bottom w:val="none" w:sz="0" w:space="0" w:color="auto"/>
        <w:right w:val="none" w:sz="0" w:space="0" w:color="auto"/>
      </w:divBdr>
    </w:div>
    <w:div w:id="1618098232">
      <w:bodyDiv w:val="1"/>
      <w:marLeft w:val="0"/>
      <w:marRight w:val="0"/>
      <w:marTop w:val="0"/>
      <w:marBottom w:val="0"/>
      <w:divBdr>
        <w:top w:val="none" w:sz="0" w:space="0" w:color="auto"/>
        <w:left w:val="none" w:sz="0" w:space="0" w:color="auto"/>
        <w:bottom w:val="none" w:sz="0" w:space="0" w:color="auto"/>
        <w:right w:val="none" w:sz="0" w:space="0" w:color="auto"/>
      </w:divBdr>
    </w:div>
    <w:div w:id="1743017738">
      <w:bodyDiv w:val="1"/>
      <w:marLeft w:val="0"/>
      <w:marRight w:val="0"/>
      <w:marTop w:val="0"/>
      <w:marBottom w:val="0"/>
      <w:divBdr>
        <w:top w:val="none" w:sz="0" w:space="0" w:color="auto"/>
        <w:left w:val="none" w:sz="0" w:space="0" w:color="auto"/>
        <w:bottom w:val="none" w:sz="0" w:space="0" w:color="auto"/>
        <w:right w:val="none" w:sz="0" w:space="0" w:color="auto"/>
      </w:divBdr>
    </w:div>
    <w:div w:id="1771124132">
      <w:bodyDiv w:val="1"/>
      <w:marLeft w:val="0"/>
      <w:marRight w:val="0"/>
      <w:marTop w:val="0"/>
      <w:marBottom w:val="0"/>
      <w:divBdr>
        <w:top w:val="none" w:sz="0" w:space="0" w:color="auto"/>
        <w:left w:val="none" w:sz="0" w:space="0" w:color="auto"/>
        <w:bottom w:val="none" w:sz="0" w:space="0" w:color="auto"/>
        <w:right w:val="none" w:sz="0" w:space="0" w:color="auto"/>
      </w:divBdr>
    </w:div>
    <w:div w:id="1906258807">
      <w:bodyDiv w:val="1"/>
      <w:marLeft w:val="0"/>
      <w:marRight w:val="0"/>
      <w:marTop w:val="0"/>
      <w:marBottom w:val="0"/>
      <w:divBdr>
        <w:top w:val="none" w:sz="0" w:space="0" w:color="auto"/>
        <w:left w:val="none" w:sz="0" w:space="0" w:color="auto"/>
        <w:bottom w:val="none" w:sz="0" w:space="0" w:color="auto"/>
        <w:right w:val="none" w:sz="0" w:space="0" w:color="auto"/>
      </w:divBdr>
    </w:div>
    <w:div w:id="197591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oneyadviceservice.org.uk/en/articles/choosing-a-financial-advis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biased.co.uk/"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nanceialYearEnd xmlns="d91f2355-c79c-4942-b1d4-b53202503f7b" xsi:nil="true"/>
    <Migrated xmlns="d91f2355-c79c-4942-b1d4-b53202503f7b">Na</Migrated>
    <d1780b1f095142689bede48a1a592c27 xmlns="d91f2355-c79c-4942-b1d4-b53202503f7b">
      <Terms xmlns="http://schemas.microsoft.com/office/infopath/2007/PartnerControls">
        <TermInfo xmlns="http://schemas.microsoft.com/office/infopath/2007/PartnerControls">
          <TermName xmlns="http://schemas.microsoft.com/office/infopath/2007/PartnerControls">Swyddogol</TermName>
          <TermId xmlns="http://schemas.microsoft.com/office/infopath/2007/PartnerControls">cc759f6a-42a8-4716-9405-b226874081d1</TermId>
        </TermInfo>
      </Terms>
    </d1780b1f095142689bede48a1a592c27>
    <FinancialYear xmlns="d91f2355-c79c-4942-b1d4-b53202503f7b" xsi:nil="true"/>
    <CurrentStatus xmlns="d91f2355-c79c-4942-b1d4-b53202503f7b">Drafft</CurrentStatus>
    <ke93f16e132f4fd988b16f5cfb0cdfe5 xmlns="d91f2355-c79c-4942-b1d4-b53202503f7b">
      <Terms xmlns="http://schemas.microsoft.com/office/infopath/2007/PartnerControls">
        <TermInfo xmlns="http://schemas.microsoft.com/office/infopath/2007/PartnerControls">
          <TermName xmlns="http://schemas.microsoft.com/office/infopath/2007/PartnerControls">Pensiynau</TermName>
          <TermId xmlns="http://schemas.microsoft.com/office/infopath/2007/PartnerControls">f496f35f-cef2-4711-9d06-fb4c931ba624</TermId>
        </TermInfo>
      </Terms>
    </ke93f16e132f4fd988b16f5cfb0cdfe5>
    <fc21e95941e341fd9527e12848537719 xmlns="d91f2355-c79c-4942-b1d4-b53202503f7b">
      <Terms xmlns="http://schemas.microsoft.com/office/infopath/2007/PartnerControls"/>
    </fc21e95941e341fd9527e12848537719>
    <Europe_x003f_ xmlns="d91f2355-c79c-4942-b1d4-b53202503f7b">false</Europe_x003f_>
    <DocumentOwner xmlns="d91f2355-c79c-4942-b1d4-b53202503f7b">
      <UserInfo>
        <DisplayName>Hopkins Nicholas Edward (CYLLID)</DisplayName>
        <AccountId>19</AccountId>
        <AccountType/>
      </UserInfo>
    </DocumentOwner>
    <MigrationDetails xmlns="d91f2355-c79c-4942-b1d4-b53202503f7b" xsi:nil="true"/>
    <TaxCatchAll xmlns="d91f2355-c79c-4942-b1d4-b53202503f7b">
      <Value>8</Value>
      <Value>1</Value>
    </TaxCatchAll>
    <EuropeProjectClosingDate xmlns="d91f2355-c79c-4942-b1d4-b53202503f7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gfen Cyllid" ma:contentTypeID="0x0101004484837C483F654083ED2E6724A2E56F01008A2AB8E252D61D4CAE1598FF26F984A9" ma:contentTypeVersion="10" ma:contentTypeDescription="Creu dogfen cyllid newydd. " ma:contentTypeScope="" ma:versionID="d138294dfff91fcfd2127a89c860e5de">
  <xsd:schema xmlns:xsd="http://www.w3.org/2001/XMLSchema" xmlns:xs="http://www.w3.org/2001/XMLSchema" xmlns:p="http://schemas.microsoft.com/office/2006/metadata/properties" xmlns:ns2="d91f2355-c79c-4942-b1d4-b53202503f7b" targetNamespace="http://schemas.microsoft.com/office/2006/metadata/properties" ma:root="true" ma:fieldsID="29c7480f19ddaf29cda5770140a6be88" ns2:_="">
    <xsd:import namespace="d91f2355-c79c-4942-b1d4-b53202503f7b"/>
    <xsd:element name="properties">
      <xsd:complexType>
        <xsd:sequence>
          <xsd:element name="documentManagement">
            <xsd:complexType>
              <xsd:all>
                <xsd:element ref="ns2:CurrentStatus" minOccurs="0"/>
                <xsd:element ref="ns2:d1780b1f095142689bede48a1a592c27" minOccurs="0"/>
                <xsd:element ref="ns2:TaxCatchAll" minOccurs="0"/>
                <xsd:element ref="ns2:TaxCatchAllLabel" minOccurs="0"/>
                <xsd:element ref="ns2:ke93f16e132f4fd988b16f5cfb0cdfe5" minOccurs="0"/>
                <xsd:element ref="ns2:DocumentOwner" minOccurs="0"/>
                <xsd:element ref="ns2:fc21e95941e341fd9527e12848537719" minOccurs="0"/>
                <xsd:element ref="ns2:Migrated" minOccurs="0"/>
                <xsd:element ref="ns2:MigrationDetails" minOccurs="0"/>
                <xsd:element ref="ns2:FinanceialYearEnd" minOccurs="0"/>
                <xsd:element ref="ns2:Europe_x003f_" minOccurs="0"/>
                <xsd:element ref="ns2:EuropeProjectClosingDate" minOccurs="0"/>
                <xsd:element ref="ns2:Financial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1f2355-c79c-4942-b1d4-b53202503f7b" elementFormDefault="qualified">
    <xsd:import namespace="http://schemas.microsoft.com/office/2006/documentManagement/types"/>
    <xsd:import namespace="http://schemas.microsoft.com/office/infopath/2007/PartnerControls"/>
    <xsd:element name="CurrentStatus" ma:index="8" nillable="true" ma:displayName="Statws Presennol" ma:default="Drafft" ma:internalName="CurrentStatus">
      <xsd:simpleType>
        <xsd:restriction base="dms:Choice">
          <xsd:enumeration value="Drafft"/>
          <xsd:enumeration value="I'w Adolygu"/>
          <xsd:enumeration value="Adolygwyd"/>
          <xsd:enumeration value="I'w Gymeradwyo"/>
          <xsd:enumeration value="Wedi Cymeradwyo"/>
        </xsd:restriction>
      </xsd:simpleType>
    </xsd:element>
    <xsd:element name="d1780b1f095142689bede48a1a592c27" ma:index="9" nillable="true" ma:taxonomy="true" ma:internalName="d1780b1f095142689bede48a1a592c27" ma:taxonomyFieldName="_cx_SecurityMarkings" ma:displayName="Marc Gwarchod" ma:default="1;#Official|cc759f6a-42a8-4716-9405-b226874081d1" ma:fieldId="{d1780b1f-0951-4268-9bed-e48a1a592c27}" ma:sspId="3eea98ac-f451-44df-b5cb-3b1154eab1c5" ma:termSetId="a9da5f56-ebc6-4d64-8a44-41072e1701b2"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9d67eba-9972-4787-8105-05543a82e50e}" ma:internalName="TaxCatchAll" ma:showField="CatchAllData" ma:web="ccd74a9c-41dc-423a-baa2-5ac396fafb7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9d67eba-9972-4787-8105-05543a82e50e}" ma:internalName="TaxCatchAllLabel" ma:readOnly="true" ma:showField="CatchAllDataLabel" ma:web="ccd74a9c-41dc-423a-baa2-5ac396fafb71">
      <xsd:complexType>
        <xsd:complexContent>
          <xsd:extension base="dms:MultiChoiceLookup">
            <xsd:sequence>
              <xsd:element name="Value" type="dms:Lookup" maxOccurs="unbounded" minOccurs="0" nillable="true"/>
            </xsd:sequence>
          </xsd:extension>
        </xsd:complexContent>
      </xsd:complexType>
    </xsd:element>
    <xsd:element name="ke93f16e132f4fd988b16f5cfb0cdfe5" ma:index="13" nillable="true" ma:taxonomy="true" ma:internalName="ke93f16e132f4fd988b16f5cfb0cdfe5" ma:taxonomyFieldName="Classification" ma:displayName="Categori Gwybodaeth" ma:fieldId="{4e93f16e-132f-4fd9-88b1-6f5cfb0cdfe5}" ma:sspId="3eea98ac-f451-44df-b5cb-3b1154eab1c5" ma:termSetId="9f7b28ae-a563-43f9-b8e9-f13e41e6424a" ma:anchorId="00000000-0000-0000-0000-000000000000" ma:open="false" ma:isKeyword="false">
      <xsd:complexType>
        <xsd:sequence>
          <xsd:element ref="pc:Terms" minOccurs="0" maxOccurs="1"/>
        </xsd:sequence>
      </xsd:complexType>
    </xsd:element>
    <xsd:element name="DocumentOwner" ma:index="15" nillable="true" ma:displayName="Perchen y Ddogfen(nau)" ma:description="Y prif berson sy'n gyfrifol am asedau gwybodaeth y tîm (e.e. Rheolwr Gwasanaeth)" ma:SearchPeopleOnly="false" ma:SharePointGroup="0" ma:internalName="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c21e95941e341fd9527e12848537719" ma:index="16" nillable="true" ma:taxonomy="true" ma:internalName="fc21e95941e341fd9527e12848537719" ma:taxonomyFieldName="OriginatingFunction" ma:displayName="Tarddiad" ma:readOnly="false" ma:fieldId="{fc21e959-41e3-41fd-9527-e12848537719}" ma:sspId="3eea98ac-f451-44df-b5cb-3b1154eab1c5" ma:termSetId="9f7b28ae-a563-43f9-b8e9-f13e41e6424a" ma:anchorId="00000000-0000-0000-0000-000000000000" ma:open="false" ma:isKeyword="false">
      <xsd:complexType>
        <xsd:sequence>
          <xsd:element ref="pc:Terms" minOccurs="0" maxOccurs="1"/>
        </xsd:sequence>
      </xsd:complexType>
    </xsd:element>
    <xsd:element name="Migrated" ma:index="18" nillable="true" ma:displayName="Mudo" ma:default="Na" ma:hidden="true" ma:internalName="Migrated">
      <xsd:simpleType>
        <xsd:restriction base="dms:Choice">
          <xsd:enumeration value="Ia"/>
          <xsd:enumeration value="Na"/>
        </xsd:restriction>
      </xsd:simpleType>
    </xsd:element>
    <xsd:element name="MigrationDetails" ma:index="19" nillable="true" ma:displayName="Manylion Mudo" ma:description="Manylion ychwanegol am y ddogfen wreiddiol a'r broses fudo" ma:hidden="true" ma:internalName="MigrationDetails">
      <xsd:simpleType>
        <xsd:restriction base="dms:Note">
          <xsd:maxLength value="255"/>
        </xsd:restriction>
      </xsd:simpleType>
    </xsd:element>
    <xsd:element name="FinanceialYearEnd" ma:index="20" nillable="true" ma:displayName="Diwedd y flwyddyn ariannol" ma:format="DateOnly" ma:internalName="FinanceialYearEnd" ma:readOnly="false">
      <xsd:simpleType>
        <xsd:restriction base="dms:DateTime"/>
      </xsd:simpleType>
    </xsd:element>
    <xsd:element name="Europe_x003f_" ma:index="21" nillable="true" ma:displayName="Ewrop?" ma:default="0" ma:internalName="Europe_x003F_" ma:readOnly="false">
      <xsd:simpleType>
        <xsd:restriction base="dms:Boolean"/>
      </xsd:simpleType>
    </xsd:element>
    <xsd:element name="EuropeProjectClosingDate" ma:index="22" nillable="true" ma:displayName="Dyddiad Cau Prosiect Ewrop" ma:format="DateOnly" ma:internalName="EuropeProjectClosingDate" ma:readOnly="false">
      <xsd:simpleType>
        <xsd:restriction base="dms:DateTime"/>
      </xsd:simpleType>
    </xsd:element>
    <xsd:element name="FinancialYear" ma:index="23" nillable="true" ma:displayName="Blwyddyn Ariannol" ma:format="Dropdown" ma:internalName="FinancialYear">
      <xsd:simpleType>
        <xsd:restriction base="dms:Choice">
          <xsd:enumeration value="2007/08"/>
          <xsd:enumeration value="2008/09"/>
          <xsd:enumeration value="2009/10"/>
          <xsd:enumeration value="2010/11"/>
          <xsd:enumeration value="2011/12"/>
          <xsd:enumeration value="2012/13"/>
          <xsd:enumeration value="2013/14"/>
          <xsd:enumeration value="2014/15"/>
          <xsd:enumeration value="2015/16"/>
          <xsd:enumeration value="2016/17"/>
          <xsd:enumeration value="2017/18"/>
          <xsd:enumeration value="2018/19"/>
          <xsd:enumeration value="2019/20"/>
          <xsd:enumeration value="2020/21"/>
          <xsd:enumeration value="2021/2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Math o Gynnwys"/>
        <xsd:element ref="dc:title" minOccurs="0" maxOccurs="1" ma:index="4" ma:displayName="Teit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3eea98ac-f451-44df-b5cb-3b1154eab1c5" ContentTypeId="0x0101004484837C483F654083ED2E6724A2E56F01" PreviousValue="false"/>
</file>

<file path=customXml/itemProps1.xml><?xml version="1.0" encoding="utf-8"?>
<ds:datastoreItem xmlns:ds="http://schemas.openxmlformats.org/officeDocument/2006/customXml" ds:itemID="{8F4E76C6-C572-47FF-9895-66F4A77F8811}">
  <ds:schemaRefs>
    <ds:schemaRef ds:uri="http://schemas.microsoft.com/sharepoint/v3/contenttype/forms"/>
  </ds:schemaRefs>
</ds:datastoreItem>
</file>

<file path=customXml/itemProps2.xml><?xml version="1.0" encoding="utf-8"?>
<ds:datastoreItem xmlns:ds="http://schemas.openxmlformats.org/officeDocument/2006/customXml" ds:itemID="{027EF5CF-11A0-44D4-8620-31D8DB54FDAC}">
  <ds:schemaRefs>
    <ds:schemaRef ds:uri="http://schemas.microsoft.com/office/2006/metadata/properties"/>
    <ds:schemaRef ds:uri="http://schemas.microsoft.com/office/infopath/2007/PartnerControls"/>
    <ds:schemaRef ds:uri="d91f2355-c79c-4942-b1d4-b53202503f7b"/>
  </ds:schemaRefs>
</ds:datastoreItem>
</file>

<file path=customXml/itemProps3.xml><?xml version="1.0" encoding="utf-8"?>
<ds:datastoreItem xmlns:ds="http://schemas.openxmlformats.org/officeDocument/2006/customXml" ds:itemID="{D5AB51E6-D022-4781-8F41-C21A1F08F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1f2355-c79c-4942-b1d4-b53202503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B74334-831F-4DB2-9CC3-FC1382DCDB13}">
  <ds:schemaRefs>
    <ds:schemaRef ds:uri="http://schemas.openxmlformats.org/officeDocument/2006/bibliography"/>
  </ds:schemaRefs>
</ds:datastoreItem>
</file>

<file path=customXml/itemProps5.xml><?xml version="1.0" encoding="utf-8"?>
<ds:datastoreItem xmlns:ds="http://schemas.openxmlformats.org/officeDocument/2006/customXml" ds:itemID="{2BB4EC25-4FFE-4FFE-AB0D-7A43F3B69A0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792</Words>
  <Characters>4516</Characters>
  <Application>Microsoft Office Word</Application>
  <DocSecurity>0</DocSecurity>
  <Lines>37</Lines>
  <Paragraphs>10</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Carmarthenshire County Council</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Jenkins</dc:creator>
  <cp:keywords/>
  <dc:description/>
  <cp:lastModifiedBy>Newton, Jayne</cp:lastModifiedBy>
  <cp:revision>3</cp:revision>
  <dcterms:created xsi:type="dcterms:W3CDTF">2023-12-22T10:15:00Z</dcterms:created>
  <dcterms:modified xsi:type="dcterms:W3CDTF">2023-12-22T10:30:00Z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0x0101004484837C483F654083ED2E6724A2E56F01008A2AB8E252D61D4CAE1598FF26F984A9</vt:lpwstr>
  </property>
  <property fmtid="{D5CDD505-2E9C-101B-9397-08002B2CF9AE}" pid="3" name="Classification">
    <vt:lpwstr>8;#Pensiynau|f496f35f-cef2-4711-9d06-fb4c931ba624</vt:lpwstr>
  </property>
  <property fmtid="{D5CDD505-2E9C-101B-9397-08002B2CF9AE}" pid="4" name="_cx_SecurityMarkings">
    <vt:lpwstr>1;#Swyddogol|cc759f6a-42a8-4716-9405-b226874081d1</vt:lpwstr>
  </property>
  <property fmtid="{D5CDD505-2E9C-101B-9397-08002B2CF9AE}" pid="5" name="OriginatingFunction">
    <vt:lpwstr/>
  </property>
  <property fmtid="{D5CDD505-2E9C-101B-9397-08002B2CF9AE}" pid="6" name="TaxKeyword">
    <vt:lpwstr/>
  </property>
  <property fmtid="{D5CDD505-2E9C-101B-9397-08002B2CF9AE}" pid="7" name="TaxKeywordTaxHTField">
    <vt:lpwstr/>
  </property>
</Properties>
</file>