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1BAAE" w14:textId="76C2136C" w:rsidR="00F8624B" w:rsidRPr="00D919C0" w:rsidRDefault="002E07F7" w:rsidP="00D919C0">
      <w:pPr>
        <w:pStyle w:val="Heading1"/>
        <w:spacing w:line="276" w:lineRule="auto"/>
        <w:rPr>
          <w:rFonts w:ascii="Arial" w:hAnsi="Arial" w:cs="Arial"/>
          <w:b/>
          <w:bCs/>
          <w:sz w:val="52"/>
          <w:szCs w:val="52"/>
          <w:u w:val="single"/>
        </w:rPr>
      </w:pPr>
      <w:r w:rsidRPr="00D919C0">
        <w:rPr>
          <w:rFonts w:ascii="Arial" w:hAnsi="Arial" w:cs="Arial"/>
          <w:b/>
          <w:bCs/>
          <w:sz w:val="52"/>
          <w:szCs w:val="52"/>
          <w:u w:val="single"/>
        </w:rPr>
        <w:t xml:space="preserve">Absent from </w:t>
      </w:r>
      <w:r w:rsidR="00951761" w:rsidRPr="00D919C0">
        <w:rPr>
          <w:rFonts w:ascii="Arial" w:hAnsi="Arial" w:cs="Arial"/>
          <w:b/>
          <w:bCs/>
          <w:sz w:val="52"/>
          <w:szCs w:val="52"/>
          <w:u w:val="single"/>
        </w:rPr>
        <w:t>W</w:t>
      </w:r>
      <w:r w:rsidRPr="00D919C0">
        <w:rPr>
          <w:rFonts w:ascii="Arial" w:hAnsi="Arial" w:cs="Arial"/>
          <w:b/>
          <w:bCs/>
          <w:sz w:val="52"/>
          <w:szCs w:val="52"/>
          <w:u w:val="single"/>
        </w:rPr>
        <w:t>ork</w:t>
      </w:r>
    </w:p>
    <w:p w14:paraId="3D6BC6BB" w14:textId="77777777" w:rsidR="00951761" w:rsidRPr="00D919C0" w:rsidRDefault="00951761" w:rsidP="00D919C0">
      <w:pPr>
        <w:spacing w:after="0" w:line="276" w:lineRule="auto"/>
        <w:ind w:right="15"/>
        <w:jc w:val="both"/>
        <w:rPr>
          <w:rFonts w:ascii="Arial" w:hAnsi="Arial" w:cs="Arial"/>
          <w:b/>
          <w:bCs/>
          <w:sz w:val="44"/>
          <w:szCs w:val="44"/>
          <w:lang w:val="en-US"/>
        </w:rPr>
      </w:pPr>
    </w:p>
    <w:p w14:paraId="1A23A39E" w14:textId="02B5EBA8" w:rsidR="002E07F7" w:rsidRPr="00D919C0" w:rsidRDefault="002E07F7" w:rsidP="00D919C0">
      <w:pPr>
        <w:pStyle w:val="Heading2"/>
        <w:spacing w:line="276" w:lineRule="auto"/>
        <w:rPr>
          <w:rFonts w:ascii="Arial" w:hAnsi="Arial" w:cs="Arial"/>
          <w:b/>
          <w:bCs/>
          <w:sz w:val="32"/>
          <w:szCs w:val="32"/>
          <w:lang w:val="en-US"/>
        </w:rPr>
      </w:pPr>
      <w:r w:rsidRPr="00D919C0">
        <w:rPr>
          <w:rFonts w:ascii="Arial" w:hAnsi="Arial" w:cs="Arial"/>
          <w:b/>
          <w:bCs/>
          <w:sz w:val="32"/>
          <w:szCs w:val="32"/>
          <w:lang w:val="en-US"/>
        </w:rPr>
        <w:t>Introduction</w:t>
      </w:r>
    </w:p>
    <w:p w14:paraId="6448A848" w14:textId="77777777" w:rsidR="002E07F7" w:rsidRPr="00951761" w:rsidRDefault="002E07F7" w:rsidP="00D919C0">
      <w:pPr>
        <w:spacing w:after="0" w:line="276" w:lineRule="auto"/>
        <w:ind w:right="15"/>
        <w:jc w:val="both"/>
        <w:rPr>
          <w:rFonts w:ascii="Arial" w:hAnsi="Arial" w:cs="Arial"/>
          <w:sz w:val="28"/>
          <w:szCs w:val="28"/>
          <w:lang w:val="en-US"/>
        </w:rPr>
      </w:pPr>
      <w:r w:rsidRPr="00951761">
        <w:rPr>
          <w:rFonts w:ascii="Arial" w:hAnsi="Arial" w:cs="Arial"/>
          <w:sz w:val="28"/>
          <w:szCs w:val="28"/>
          <w:lang w:val="en-US"/>
        </w:rPr>
        <w:t> </w:t>
      </w:r>
    </w:p>
    <w:p w14:paraId="526CC1B9" w14:textId="6572F972" w:rsidR="002E07F7" w:rsidRPr="00951761" w:rsidRDefault="00D919C0" w:rsidP="00D919C0">
      <w:pPr>
        <w:widowControl w:val="0"/>
        <w:spacing w:after="0" w:line="276" w:lineRule="auto"/>
        <w:rPr>
          <w:rFonts w:ascii="Arial" w:hAnsi="Arial" w:cs="Arial"/>
          <w:sz w:val="28"/>
          <w:szCs w:val="28"/>
          <w:lang w:val="en-US"/>
        </w:rPr>
      </w:pPr>
      <w:r>
        <w:rPr>
          <w:rFonts w:ascii="Arial" w:hAnsi="Arial" w:cs="Arial"/>
          <w:sz w:val="28"/>
          <w:szCs w:val="28"/>
          <w:lang w:val="en-US"/>
        </w:rPr>
        <w:t>Y</w:t>
      </w:r>
      <w:r w:rsidR="002E07F7" w:rsidRPr="00951761">
        <w:rPr>
          <w:rFonts w:ascii="Arial" w:hAnsi="Arial" w:cs="Arial"/>
          <w:sz w:val="28"/>
          <w:szCs w:val="28"/>
          <w:lang w:val="en-US"/>
        </w:rPr>
        <w:t>our pension benefits under the Local Government Pension Scheme (LGPS) are affected</w:t>
      </w:r>
      <w:r w:rsidR="00675CF2">
        <w:rPr>
          <w:rFonts w:ascii="Arial" w:hAnsi="Arial" w:cs="Arial"/>
          <w:sz w:val="28"/>
          <w:szCs w:val="28"/>
          <w:lang w:val="en-US"/>
        </w:rPr>
        <w:t xml:space="preserve"> by a period of</w:t>
      </w:r>
      <w:r>
        <w:rPr>
          <w:rFonts w:ascii="Arial" w:hAnsi="Arial" w:cs="Arial"/>
          <w:sz w:val="28"/>
          <w:szCs w:val="28"/>
          <w:lang w:val="en-US"/>
        </w:rPr>
        <w:t xml:space="preserve"> </w:t>
      </w:r>
      <w:r w:rsidR="00675CF2">
        <w:rPr>
          <w:rFonts w:ascii="Arial" w:hAnsi="Arial" w:cs="Arial"/>
          <w:sz w:val="28"/>
          <w:szCs w:val="28"/>
          <w:lang w:val="en-US"/>
        </w:rPr>
        <w:t>authorised or</w:t>
      </w:r>
      <w:r w:rsidR="002E07F7" w:rsidRPr="00951761">
        <w:rPr>
          <w:rFonts w:ascii="Arial" w:hAnsi="Arial" w:cs="Arial"/>
          <w:sz w:val="28"/>
          <w:szCs w:val="28"/>
          <w:lang w:val="en-US"/>
        </w:rPr>
        <w:t xml:space="preserve"> unauthorised unpaid absence.</w:t>
      </w:r>
      <w:r>
        <w:rPr>
          <w:rFonts w:ascii="Arial" w:hAnsi="Arial" w:cs="Arial"/>
          <w:sz w:val="28"/>
          <w:szCs w:val="28"/>
          <w:lang w:val="en-US"/>
        </w:rPr>
        <w:t xml:space="preserve">  However, this factsheet </w:t>
      </w:r>
      <w:r w:rsidR="002E07F7" w:rsidRPr="00951761">
        <w:rPr>
          <w:rFonts w:ascii="Arial" w:hAnsi="Arial" w:cs="Arial"/>
          <w:sz w:val="28"/>
          <w:szCs w:val="28"/>
          <w:lang w:val="en-US"/>
        </w:rPr>
        <w:t xml:space="preserve">does </w:t>
      </w:r>
      <w:r>
        <w:rPr>
          <w:rFonts w:ascii="Arial" w:hAnsi="Arial" w:cs="Arial"/>
          <w:sz w:val="28"/>
          <w:szCs w:val="28"/>
          <w:lang w:val="en-US"/>
        </w:rPr>
        <w:t>not</w:t>
      </w:r>
      <w:r w:rsidR="002E07F7" w:rsidRPr="00951761">
        <w:rPr>
          <w:rFonts w:ascii="Arial" w:hAnsi="Arial" w:cs="Arial"/>
          <w:sz w:val="28"/>
          <w:szCs w:val="28"/>
          <w:lang w:val="en-US"/>
        </w:rPr>
        <w:t xml:space="preserve"> cover any period of child related absence.  For further information on this, please refer to the </w:t>
      </w:r>
      <w:r w:rsidR="002E07F7" w:rsidRPr="00D919C0">
        <w:rPr>
          <w:rFonts w:ascii="Arial" w:hAnsi="Arial" w:cs="Arial"/>
          <w:b/>
          <w:sz w:val="28"/>
          <w:szCs w:val="28"/>
          <w:lang w:val="en-US"/>
        </w:rPr>
        <w:t>Maternity, Paternity</w:t>
      </w:r>
      <w:r w:rsidR="00712E0F">
        <w:rPr>
          <w:rFonts w:ascii="Arial" w:hAnsi="Arial" w:cs="Arial"/>
          <w:b/>
          <w:sz w:val="28"/>
          <w:szCs w:val="28"/>
          <w:lang w:val="en-US"/>
        </w:rPr>
        <w:t xml:space="preserve">, </w:t>
      </w:r>
      <w:r w:rsidR="002E07F7" w:rsidRPr="00D919C0">
        <w:rPr>
          <w:rFonts w:ascii="Arial" w:hAnsi="Arial" w:cs="Arial"/>
          <w:b/>
          <w:sz w:val="28"/>
          <w:szCs w:val="28"/>
          <w:lang w:val="en-US"/>
        </w:rPr>
        <w:t xml:space="preserve">Adoption </w:t>
      </w:r>
      <w:r w:rsidR="00712E0F">
        <w:rPr>
          <w:rFonts w:ascii="Arial" w:hAnsi="Arial" w:cs="Arial"/>
          <w:b/>
          <w:sz w:val="28"/>
          <w:szCs w:val="28"/>
          <w:lang w:val="en-US"/>
        </w:rPr>
        <w:t xml:space="preserve">&amp; </w:t>
      </w:r>
      <w:r w:rsidR="00712E0F" w:rsidRPr="00BE4728">
        <w:rPr>
          <w:rFonts w:ascii="Arial" w:hAnsi="Arial" w:cs="Arial"/>
          <w:b/>
          <w:sz w:val="28"/>
          <w:szCs w:val="28"/>
          <w:lang w:val="en-US"/>
        </w:rPr>
        <w:t>Shared Parental</w:t>
      </w:r>
      <w:r w:rsidR="00712E0F">
        <w:rPr>
          <w:rFonts w:ascii="Arial" w:hAnsi="Arial" w:cs="Arial"/>
          <w:b/>
          <w:sz w:val="28"/>
          <w:szCs w:val="28"/>
          <w:lang w:val="en-US"/>
        </w:rPr>
        <w:t xml:space="preserve"> </w:t>
      </w:r>
      <w:r w:rsidR="002E07F7" w:rsidRPr="00D919C0">
        <w:rPr>
          <w:rFonts w:ascii="Arial" w:hAnsi="Arial" w:cs="Arial"/>
          <w:b/>
          <w:sz w:val="28"/>
          <w:szCs w:val="28"/>
          <w:lang w:val="en-US"/>
        </w:rPr>
        <w:t>Leave</w:t>
      </w:r>
      <w:r w:rsidR="00951761">
        <w:rPr>
          <w:rFonts w:ascii="Arial" w:hAnsi="Arial" w:cs="Arial"/>
          <w:sz w:val="28"/>
          <w:szCs w:val="28"/>
          <w:lang w:val="en-US"/>
        </w:rPr>
        <w:t xml:space="preserve"> </w:t>
      </w:r>
      <w:r w:rsidR="002E07F7" w:rsidRPr="00951761">
        <w:rPr>
          <w:rFonts w:ascii="Arial" w:hAnsi="Arial" w:cs="Arial"/>
          <w:sz w:val="28"/>
          <w:szCs w:val="28"/>
          <w:lang w:val="en-US"/>
        </w:rPr>
        <w:t xml:space="preserve">factsheet.    </w:t>
      </w:r>
    </w:p>
    <w:p w14:paraId="3150C1CE" w14:textId="77777777" w:rsidR="002E07F7" w:rsidRPr="00D919C0" w:rsidRDefault="002E07F7" w:rsidP="00D919C0">
      <w:pPr>
        <w:widowControl w:val="0"/>
        <w:spacing w:after="0" w:line="276" w:lineRule="auto"/>
        <w:rPr>
          <w:rFonts w:ascii="Arial" w:hAnsi="Arial" w:cs="Arial"/>
          <w:sz w:val="32"/>
          <w:szCs w:val="32"/>
          <w:lang w:val="en-US"/>
        </w:rPr>
      </w:pPr>
      <w:r w:rsidRPr="00D919C0">
        <w:rPr>
          <w:rFonts w:ascii="Arial" w:hAnsi="Arial" w:cs="Arial"/>
          <w:sz w:val="32"/>
          <w:szCs w:val="32"/>
          <w:lang w:val="en-US"/>
        </w:rPr>
        <w:t> </w:t>
      </w:r>
    </w:p>
    <w:p w14:paraId="1AA0CD47" w14:textId="7005835D" w:rsidR="006E2C4C" w:rsidRPr="00D919C0" w:rsidRDefault="006E2C4C" w:rsidP="00D919C0">
      <w:pPr>
        <w:pStyle w:val="Heading2"/>
        <w:spacing w:line="276" w:lineRule="auto"/>
        <w:rPr>
          <w:rFonts w:ascii="Arial" w:hAnsi="Arial" w:cs="Arial"/>
          <w:b/>
          <w:bCs/>
          <w:sz w:val="32"/>
          <w:szCs w:val="32"/>
          <w:lang w:val="en-US"/>
        </w:rPr>
      </w:pPr>
      <w:r w:rsidRPr="00D919C0">
        <w:rPr>
          <w:rFonts w:ascii="Arial" w:hAnsi="Arial" w:cs="Arial"/>
          <w:b/>
          <w:bCs/>
          <w:sz w:val="32"/>
          <w:szCs w:val="32"/>
          <w:lang w:val="en-US"/>
        </w:rPr>
        <w:t xml:space="preserve">Will </w:t>
      </w:r>
      <w:r w:rsidR="00161B57">
        <w:rPr>
          <w:rFonts w:ascii="Arial" w:hAnsi="Arial" w:cs="Arial"/>
          <w:b/>
          <w:bCs/>
          <w:sz w:val="32"/>
          <w:szCs w:val="32"/>
          <w:lang w:val="en-US"/>
        </w:rPr>
        <w:t>you</w:t>
      </w:r>
      <w:r w:rsidRPr="00D919C0">
        <w:rPr>
          <w:rFonts w:ascii="Arial" w:hAnsi="Arial" w:cs="Arial"/>
          <w:b/>
          <w:bCs/>
          <w:sz w:val="32"/>
          <w:szCs w:val="32"/>
          <w:lang w:val="en-US"/>
        </w:rPr>
        <w:t xml:space="preserve"> continue to build pension during unpaid absence? </w:t>
      </w:r>
    </w:p>
    <w:p w14:paraId="25EFCFAC" w14:textId="77777777" w:rsidR="006E2C4C" w:rsidRPr="00951761" w:rsidRDefault="006E2C4C" w:rsidP="00D919C0">
      <w:pPr>
        <w:widowControl w:val="0"/>
        <w:spacing w:after="0" w:line="276" w:lineRule="auto"/>
        <w:rPr>
          <w:rFonts w:ascii="Arial" w:hAnsi="Arial" w:cs="Arial"/>
          <w:sz w:val="28"/>
          <w:szCs w:val="28"/>
          <w:lang w:val="en-US"/>
        </w:rPr>
      </w:pPr>
      <w:r w:rsidRPr="00951761">
        <w:rPr>
          <w:rFonts w:ascii="Arial" w:hAnsi="Arial" w:cs="Arial"/>
          <w:sz w:val="28"/>
          <w:szCs w:val="28"/>
          <w:lang w:val="en-US"/>
        </w:rPr>
        <w:t> </w:t>
      </w:r>
    </w:p>
    <w:p w14:paraId="7BFEB9C5" w14:textId="27D6FDEC" w:rsidR="006E2C4C" w:rsidRPr="00951761" w:rsidRDefault="006E2C4C" w:rsidP="00D919C0">
      <w:pPr>
        <w:widowControl w:val="0"/>
        <w:spacing w:after="0" w:line="276" w:lineRule="auto"/>
        <w:rPr>
          <w:rFonts w:ascii="Arial" w:hAnsi="Arial" w:cs="Arial"/>
          <w:sz w:val="28"/>
          <w:szCs w:val="28"/>
          <w:u w:val="single"/>
          <w:lang w:val="en-US"/>
        </w:rPr>
      </w:pPr>
      <w:r w:rsidRPr="00951761">
        <w:rPr>
          <w:rFonts w:ascii="Arial" w:hAnsi="Arial" w:cs="Arial"/>
          <w:sz w:val="28"/>
          <w:szCs w:val="28"/>
          <w:lang w:val="en-US"/>
        </w:rPr>
        <w:t>D</w:t>
      </w:r>
      <w:r>
        <w:rPr>
          <w:rFonts w:ascii="Arial" w:hAnsi="Arial" w:cs="Arial"/>
          <w:sz w:val="28"/>
          <w:szCs w:val="28"/>
          <w:lang w:val="en-US"/>
        </w:rPr>
        <w:t>uring any period of authorised or</w:t>
      </w:r>
      <w:r w:rsidRPr="00951761">
        <w:rPr>
          <w:rFonts w:ascii="Arial" w:hAnsi="Arial" w:cs="Arial"/>
          <w:sz w:val="28"/>
          <w:szCs w:val="28"/>
          <w:lang w:val="en-US"/>
        </w:rPr>
        <w:t xml:space="preserve"> unauthorised </w:t>
      </w:r>
      <w:r w:rsidRPr="00240018">
        <w:rPr>
          <w:rFonts w:ascii="Arial" w:hAnsi="Arial" w:cs="Arial"/>
          <w:bCs/>
          <w:sz w:val="28"/>
          <w:szCs w:val="28"/>
          <w:u w:val="single"/>
          <w:lang w:val="en-US"/>
        </w:rPr>
        <w:t>unpaid</w:t>
      </w:r>
      <w:r w:rsidRPr="00951761">
        <w:rPr>
          <w:rFonts w:ascii="Arial" w:hAnsi="Arial" w:cs="Arial"/>
          <w:sz w:val="28"/>
          <w:szCs w:val="28"/>
          <w:lang w:val="en-US"/>
        </w:rPr>
        <w:t xml:space="preserve"> absence </w:t>
      </w:r>
      <w:r w:rsidRPr="00240018">
        <w:rPr>
          <w:rFonts w:ascii="Arial" w:hAnsi="Arial" w:cs="Arial"/>
          <w:bCs/>
          <w:sz w:val="28"/>
          <w:szCs w:val="28"/>
          <w:lang w:val="en-US"/>
        </w:rPr>
        <w:t>you will build up NO further pension benefits during this time</w:t>
      </w:r>
      <w:r w:rsidRPr="00951761">
        <w:rPr>
          <w:rFonts w:ascii="Arial" w:hAnsi="Arial" w:cs="Arial"/>
          <w:sz w:val="28"/>
          <w:szCs w:val="28"/>
          <w:lang w:val="en-US"/>
        </w:rPr>
        <w:t xml:space="preserve">.  This is referred to as </w:t>
      </w:r>
      <w:r w:rsidR="000A38D2" w:rsidRPr="00D919C0">
        <w:rPr>
          <w:rFonts w:ascii="Arial" w:hAnsi="Arial" w:cs="Arial"/>
          <w:b/>
          <w:sz w:val="28"/>
          <w:szCs w:val="28"/>
          <w:lang w:val="en-US"/>
        </w:rPr>
        <w:t>Lost Pension</w:t>
      </w:r>
      <w:r>
        <w:rPr>
          <w:rFonts w:ascii="Arial" w:hAnsi="Arial" w:cs="Arial"/>
          <w:sz w:val="28"/>
          <w:szCs w:val="28"/>
          <w:lang w:val="en-US"/>
        </w:rPr>
        <w:t>.  However, there will be NO e</w:t>
      </w:r>
      <w:r w:rsidRPr="00951761">
        <w:rPr>
          <w:rFonts w:ascii="Arial" w:hAnsi="Arial" w:cs="Arial"/>
          <w:sz w:val="28"/>
          <w:szCs w:val="28"/>
          <w:lang w:val="en-US"/>
        </w:rPr>
        <w:t xml:space="preserve">ffect to your pension benefits if you are absent from work due to </w:t>
      </w:r>
      <w:r w:rsidRPr="00240018">
        <w:rPr>
          <w:rFonts w:ascii="Arial" w:hAnsi="Arial" w:cs="Arial"/>
          <w:sz w:val="28"/>
          <w:szCs w:val="28"/>
          <w:u w:val="single"/>
          <w:lang w:val="en-US"/>
        </w:rPr>
        <w:t>sickness or injury</w:t>
      </w:r>
      <w:r w:rsidRPr="00951761">
        <w:rPr>
          <w:rFonts w:ascii="Arial" w:hAnsi="Arial" w:cs="Arial"/>
          <w:sz w:val="28"/>
          <w:szCs w:val="28"/>
          <w:lang w:val="en-US"/>
        </w:rPr>
        <w:t>.</w:t>
      </w:r>
      <w:r w:rsidRPr="00951761">
        <w:rPr>
          <w:rFonts w:ascii="Arial" w:hAnsi="Arial" w:cs="Arial"/>
          <w:sz w:val="28"/>
          <w:szCs w:val="28"/>
          <w:u w:val="single"/>
          <w:lang w:val="en-US"/>
        </w:rPr>
        <w:t xml:space="preserve"> </w:t>
      </w:r>
    </w:p>
    <w:p w14:paraId="247055F4" w14:textId="77777777" w:rsidR="002E07F7" w:rsidRPr="00D919C0" w:rsidRDefault="002E07F7" w:rsidP="00D919C0">
      <w:pPr>
        <w:widowControl w:val="0"/>
        <w:spacing w:after="0" w:line="276" w:lineRule="auto"/>
        <w:rPr>
          <w:rFonts w:ascii="Arial" w:hAnsi="Arial" w:cs="Arial"/>
          <w:sz w:val="32"/>
          <w:szCs w:val="32"/>
        </w:rPr>
      </w:pPr>
      <w:r w:rsidRPr="00D919C0">
        <w:rPr>
          <w:rFonts w:ascii="Arial" w:hAnsi="Arial" w:cs="Arial"/>
          <w:sz w:val="32"/>
          <w:szCs w:val="32"/>
        </w:rPr>
        <w:t> </w:t>
      </w:r>
    </w:p>
    <w:p w14:paraId="7CD85C12" w14:textId="4B3FE1BD" w:rsidR="006E2C4C" w:rsidRPr="00D919C0" w:rsidRDefault="006E2C4C" w:rsidP="00D919C0">
      <w:pPr>
        <w:pStyle w:val="Heading2"/>
        <w:spacing w:line="276" w:lineRule="auto"/>
        <w:rPr>
          <w:rFonts w:ascii="Arial" w:hAnsi="Arial" w:cs="Arial"/>
          <w:b/>
          <w:bCs/>
          <w:sz w:val="32"/>
          <w:szCs w:val="32"/>
          <w:lang w:val="en-US"/>
        </w:rPr>
      </w:pPr>
      <w:r w:rsidRPr="00D919C0">
        <w:rPr>
          <w:rFonts w:ascii="Arial" w:hAnsi="Arial" w:cs="Arial"/>
          <w:b/>
          <w:bCs/>
          <w:sz w:val="32"/>
          <w:szCs w:val="32"/>
          <w:lang w:val="en-US"/>
        </w:rPr>
        <w:t xml:space="preserve">Can </w:t>
      </w:r>
      <w:r w:rsidR="00161B57">
        <w:rPr>
          <w:rFonts w:ascii="Arial" w:hAnsi="Arial" w:cs="Arial"/>
          <w:b/>
          <w:bCs/>
          <w:sz w:val="32"/>
          <w:szCs w:val="32"/>
          <w:lang w:val="en-US"/>
        </w:rPr>
        <w:t>you</w:t>
      </w:r>
      <w:r w:rsidRPr="00D919C0">
        <w:rPr>
          <w:rFonts w:ascii="Arial" w:hAnsi="Arial" w:cs="Arial"/>
          <w:b/>
          <w:bCs/>
          <w:sz w:val="32"/>
          <w:szCs w:val="32"/>
          <w:lang w:val="en-US"/>
        </w:rPr>
        <w:t xml:space="preserve"> buy back ‘lost pension’? </w:t>
      </w:r>
    </w:p>
    <w:p w14:paraId="1351294F" w14:textId="77777777" w:rsidR="006E2C4C" w:rsidRPr="00951761" w:rsidRDefault="006E2C4C" w:rsidP="00D919C0">
      <w:pPr>
        <w:widowControl w:val="0"/>
        <w:spacing w:after="0" w:line="276" w:lineRule="auto"/>
        <w:rPr>
          <w:rFonts w:ascii="Arial" w:hAnsi="Arial" w:cs="Arial"/>
          <w:sz w:val="28"/>
          <w:szCs w:val="28"/>
        </w:rPr>
      </w:pPr>
      <w:r w:rsidRPr="00951761">
        <w:rPr>
          <w:rFonts w:ascii="Arial" w:hAnsi="Arial" w:cs="Arial"/>
          <w:sz w:val="28"/>
          <w:szCs w:val="28"/>
        </w:rPr>
        <w:t> </w:t>
      </w:r>
    </w:p>
    <w:p w14:paraId="2BAA7E76" w14:textId="30DCDF99" w:rsidR="006E2C4C" w:rsidRPr="00951761" w:rsidRDefault="006E2C4C" w:rsidP="00D919C0">
      <w:pPr>
        <w:widowControl w:val="0"/>
        <w:spacing w:after="0" w:line="276" w:lineRule="auto"/>
        <w:rPr>
          <w:rFonts w:ascii="Arial" w:hAnsi="Arial" w:cs="Arial"/>
          <w:sz w:val="28"/>
          <w:szCs w:val="28"/>
          <w:lang w:val="en-US"/>
        </w:rPr>
      </w:pPr>
      <w:r>
        <w:rPr>
          <w:rFonts w:ascii="Arial" w:hAnsi="Arial" w:cs="Arial"/>
          <w:sz w:val="28"/>
          <w:szCs w:val="28"/>
        </w:rPr>
        <w:t>When you</w:t>
      </w:r>
      <w:r w:rsidRPr="00951761">
        <w:rPr>
          <w:rFonts w:ascii="Arial" w:hAnsi="Arial" w:cs="Arial"/>
          <w:sz w:val="28"/>
          <w:szCs w:val="28"/>
        </w:rPr>
        <w:t xml:space="preserve"> return to work, you will have the </w:t>
      </w:r>
      <w:r>
        <w:rPr>
          <w:rFonts w:ascii="Arial" w:hAnsi="Arial" w:cs="Arial"/>
          <w:sz w:val="28"/>
          <w:szCs w:val="28"/>
        </w:rPr>
        <w:t>choice</w:t>
      </w:r>
      <w:r w:rsidRPr="00951761">
        <w:rPr>
          <w:rFonts w:ascii="Arial" w:hAnsi="Arial" w:cs="Arial"/>
          <w:sz w:val="28"/>
          <w:szCs w:val="28"/>
        </w:rPr>
        <w:t xml:space="preserve"> to buy back the pension lost </w:t>
      </w:r>
      <w:r w:rsidR="000A38D2">
        <w:rPr>
          <w:rFonts w:ascii="Arial" w:hAnsi="Arial" w:cs="Arial"/>
          <w:sz w:val="28"/>
          <w:szCs w:val="28"/>
        </w:rPr>
        <w:t>via</w:t>
      </w:r>
      <w:r w:rsidRPr="00951761">
        <w:rPr>
          <w:rFonts w:ascii="Arial" w:hAnsi="Arial" w:cs="Arial"/>
          <w:sz w:val="28"/>
          <w:szCs w:val="28"/>
          <w:lang w:val="en-US"/>
        </w:rPr>
        <w:t xml:space="preserve"> an </w:t>
      </w:r>
      <w:r w:rsidRPr="00951761">
        <w:rPr>
          <w:rFonts w:ascii="Arial" w:hAnsi="Arial" w:cs="Arial"/>
          <w:b/>
          <w:bCs/>
          <w:sz w:val="28"/>
          <w:szCs w:val="28"/>
          <w:lang w:val="en-US"/>
        </w:rPr>
        <w:t xml:space="preserve">Additional Pension Contribution (APC) </w:t>
      </w:r>
      <w:r>
        <w:rPr>
          <w:rFonts w:ascii="Arial" w:hAnsi="Arial" w:cs="Arial"/>
          <w:sz w:val="28"/>
          <w:szCs w:val="28"/>
          <w:lang w:val="en-US"/>
        </w:rPr>
        <w:t>contract</w:t>
      </w:r>
      <w:r w:rsidRPr="00951761">
        <w:rPr>
          <w:rFonts w:ascii="Arial" w:hAnsi="Arial" w:cs="Arial"/>
          <w:sz w:val="28"/>
          <w:szCs w:val="28"/>
          <w:lang w:val="en-US"/>
        </w:rPr>
        <w:t>.</w:t>
      </w:r>
    </w:p>
    <w:p w14:paraId="2F62A057" w14:textId="77777777" w:rsidR="002E07F7" w:rsidRPr="00951761" w:rsidRDefault="002E07F7" w:rsidP="00D919C0">
      <w:pPr>
        <w:widowControl w:val="0"/>
        <w:spacing w:after="0" w:line="276" w:lineRule="auto"/>
        <w:rPr>
          <w:rFonts w:ascii="Arial" w:hAnsi="Arial" w:cs="Arial"/>
          <w:sz w:val="28"/>
          <w:szCs w:val="28"/>
          <w:lang w:val="en-US"/>
        </w:rPr>
      </w:pPr>
      <w:r w:rsidRPr="00951761">
        <w:rPr>
          <w:rFonts w:ascii="Arial" w:hAnsi="Arial" w:cs="Arial"/>
          <w:sz w:val="28"/>
          <w:szCs w:val="28"/>
          <w:lang w:val="en-US"/>
        </w:rPr>
        <w:t> </w:t>
      </w:r>
    </w:p>
    <w:p w14:paraId="6C4277AF" w14:textId="1746423E" w:rsidR="006E2C4C" w:rsidRPr="00951761" w:rsidRDefault="006E2C4C" w:rsidP="00D919C0">
      <w:pPr>
        <w:widowControl w:val="0"/>
        <w:spacing w:after="0" w:line="276" w:lineRule="auto"/>
        <w:rPr>
          <w:rFonts w:ascii="Arial" w:hAnsi="Arial" w:cs="Arial"/>
          <w:sz w:val="28"/>
          <w:szCs w:val="28"/>
          <w:lang w:val="en-US"/>
        </w:rPr>
      </w:pPr>
      <w:r w:rsidRPr="00951761">
        <w:rPr>
          <w:rFonts w:ascii="Arial" w:hAnsi="Arial" w:cs="Arial"/>
          <w:sz w:val="28"/>
          <w:szCs w:val="28"/>
          <w:lang w:val="en-US"/>
        </w:rPr>
        <w:t>For an authorised period of unpaid absence, the cost of buying back your lost pension will be shared between you and your Employer; 1/3rd to you as the member</w:t>
      </w:r>
      <w:r w:rsidR="000A38D2">
        <w:rPr>
          <w:rFonts w:ascii="Arial" w:hAnsi="Arial" w:cs="Arial"/>
          <w:sz w:val="28"/>
          <w:szCs w:val="28"/>
          <w:lang w:val="en-US"/>
        </w:rPr>
        <w:t>,</w:t>
      </w:r>
      <w:r w:rsidRPr="00951761">
        <w:rPr>
          <w:rFonts w:ascii="Arial" w:hAnsi="Arial" w:cs="Arial"/>
          <w:sz w:val="28"/>
          <w:szCs w:val="28"/>
          <w:lang w:val="en-US"/>
        </w:rPr>
        <w:t xml:space="preserve"> and 2/3rds to your Employer</w:t>
      </w:r>
      <w:r w:rsidR="000A38D2">
        <w:rPr>
          <w:rFonts w:ascii="Arial" w:hAnsi="Arial" w:cs="Arial"/>
          <w:sz w:val="28"/>
          <w:szCs w:val="28"/>
          <w:lang w:val="en-US"/>
        </w:rPr>
        <w:t xml:space="preserve">. </w:t>
      </w:r>
      <w:r w:rsidR="00D919C0">
        <w:rPr>
          <w:rFonts w:ascii="Arial" w:hAnsi="Arial" w:cs="Arial"/>
          <w:sz w:val="28"/>
          <w:szCs w:val="28"/>
          <w:lang w:val="en-US"/>
        </w:rPr>
        <w:t xml:space="preserve"> </w:t>
      </w:r>
      <w:r w:rsidR="000A38D2">
        <w:rPr>
          <w:rFonts w:ascii="Arial" w:hAnsi="Arial" w:cs="Arial"/>
          <w:sz w:val="28"/>
          <w:szCs w:val="28"/>
          <w:lang w:val="en-US"/>
        </w:rPr>
        <w:t xml:space="preserve">However, you </w:t>
      </w:r>
      <w:r w:rsidR="000A38D2" w:rsidRPr="00240018">
        <w:rPr>
          <w:rFonts w:ascii="Arial" w:hAnsi="Arial" w:cs="Arial"/>
          <w:bCs/>
          <w:sz w:val="28"/>
          <w:szCs w:val="28"/>
          <w:u w:val="single"/>
          <w:lang w:val="en-US"/>
        </w:rPr>
        <w:t>must make</w:t>
      </w:r>
      <w:r w:rsidRPr="00240018">
        <w:rPr>
          <w:rFonts w:ascii="Arial" w:hAnsi="Arial" w:cs="Arial"/>
          <w:bCs/>
          <w:sz w:val="28"/>
          <w:szCs w:val="28"/>
          <w:u w:val="single"/>
          <w:lang w:val="en-US"/>
        </w:rPr>
        <w:t xml:space="preserve"> an election to buy back within 30 days of returning to work</w:t>
      </w:r>
      <w:r w:rsidRPr="00005D45">
        <w:rPr>
          <w:rFonts w:ascii="Arial" w:hAnsi="Arial" w:cs="Arial"/>
          <w:sz w:val="28"/>
          <w:szCs w:val="28"/>
          <w:lang w:val="en-US"/>
        </w:rPr>
        <w:t xml:space="preserve"> </w:t>
      </w:r>
      <w:r w:rsidR="00240018">
        <w:rPr>
          <w:rFonts w:ascii="Arial" w:hAnsi="Arial" w:cs="Arial"/>
          <w:sz w:val="28"/>
          <w:szCs w:val="28"/>
          <w:lang w:val="en-US"/>
        </w:rPr>
        <w:t xml:space="preserve">          </w:t>
      </w:r>
      <w:r w:rsidRPr="00005D45">
        <w:rPr>
          <w:rFonts w:ascii="Arial" w:hAnsi="Arial" w:cs="Arial"/>
          <w:sz w:val="28"/>
          <w:szCs w:val="28"/>
          <w:lang w:val="en-US"/>
        </w:rPr>
        <w:t>(or such longer period as your Employer allows</w:t>
      </w:r>
      <w:r>
        <w:rPr>
          <w:rFonts w:ascii="Arial" w:hAnsi="Arial" w:cs="Arial"/>
          <w:sz w:val="28"/>
          <w:szCs w:val="28"/>
          <w:lang w:val="en-US"/>
        </w:rPr>
        <w:t>)</w:t>
      </w:r>
      <w:r w:rsidRPr="00005D45">
        <w:rPr>
          <w:rFonts w:ascii="Arial" w:hAnsi="Arial" w:cs="Arial"/>
          <w:sz w:val="28"/>
          <w:szCs w:val="28"/>
          <w:lang w:val="en-US"/>
        </w:rPr>
        <w:t xml:space="preserve">.  </w:t>
      </w:r>
      <w:r w:rsidR="00143B3C">
        <w:rPr>
          <w:rFonts w:ascii="Arial" w:hAnsi="Arial" w:cs="Arial"/>
          <w:sz w:val="28"/>
          <w:szCs w:val="28"/>
          <w:lang w:val="en-US"/>
        </w:rPr>
        <w:t>If you elect to buy back the lost pension after 3</w:t>
      </w:r>
      <w:r w:rsidR="00BC0D52">
        <w:rPr>
          <w:rFonts w:ascii="Arial" w:hAnsi="Arial" w:cs="Arial"/>
          <w:sz w:val="28"/>
          <w:szCs w:val="28"/>
          <w:lang w:val="en-US"/>
        </w:rPr>
        <w:t>0</w:t>
      </w:r>
      <w:r w:rsidR="00143B3C">
        <w:rPr>
          <w:rFonts w:ascii="Arial" w:hAnsi="Arial" w:cs="Arial"/>
          <w:sz w:val="28"/>
          <w:szCs w:val="28"/>
          <w:lang w:val="en-US"/>
        </w:rPr>
        <w:t xml:space="preserve"> days and your employer will not extend this window, you will pay 100% of the contributions.</w:t>
      </w:r>
      <w:r w:rsidR="00240018">
        <w:rPr>
          <w:rFonts w:ascii="Arial" w:hAnsi="Arial" w:cs="Arial"/>
          <w:sz w:val="28"/>
          <w:szCs w:val="28"/>
          <w:lang w:val="en-US"/>
        </w:rPr>
        <w:t xml:space="preserve">            </w:t>
      </w:r>
    </w:p>
    <w:p w14:paraId="2D62B9A2" w14:textId="77777777" w:rsidR="002E07F7" w:rsidRPr="00D919C0" w:rsidRDefault="002E07F7" w:rsidP="00951761">
      <w:pPr>
        <w:widowControl w:val="0"/>
        <w:spacing w:after="0"/>
        <w:rPr>
          <w:rFonts w:ascii="Arial" w:hAnsi="Arial" w:cs="Arial"/>
          <w:sz w:val="32"/>
          <w:szCs w:val="32"/>
          <w:lang w:val="en-US"/>
        </w:rPr>
      </w:pPr>
      <w:r w:rsidRPr="00D919C0">
        <w:rPr>
          <w:rFonts w:ascii="Arial" w:hAnsi="Arial" w:cs="Arial"/>
          <w:sz w:val="32"/>
          <w:szCs w:val="32"/>
          <w:lang w:val="en-US"/>
        </w:rPr>
        <w:t> </w:t>
      </w:r>
    </w:p>
    <w:p w14:paraId="348892AF" w14:textId="77777777" w:rsidR="00D919C0" w:rsidRDefault="00D919C0" w:rsidP="006E2C4C">
      <w:pPr>
        <w:spacing w:after="0"/>
        <w:ind w:right="15"/>
        <w:rPr>
          <w:rFonts w:ascii="Arial" w:hAnsi="Arial" w:cs="Arial"/>
          <w:b/>
          <w:bCs/>
          <w:sz w:val="28"/>
          <w:szCs w:val="28"/>
          <w:lang w:val="en-US"/>
        </w:rPr>
      </w:pPr>
    </w:p>
    <w:p w14:paraId="4482FFFF" w14:textId="77777777" w:rsidR="00D919C0" w:rsidRDefault="00D919C0" w:rsidP="006E2C4C">
      <w:pPr>
        <w:spacing w:after="0"/>
        <w:ind w:right="15"/>
        <w:rPr>
          <w:rFonts w:ascii="Arial" w:hAnsi="Arial" w:cs="Arial"/>
          <w:b/>
          <w:bCs/>
          <w:sz w:val="28"/>
          <w:szCs w:val="28"/>
          <w:lang w:val="en-US"/>
        </w:rPr>
      </w:pPr>
    </w:p>
    <w:p w14:paraId="53DB58F9" w14:textId="77777777" w:rsidR="00D919C0" w:rsidRDefault="00D919C0" w:rsidP="006E2C4C">
      <w:pPr>
        <w:spacing w:after="0"/>
        <w:ind w:right="15"/>
        <w:rPr>
          <w:rFonts w:ascii="Arial" w:hAnsi="Arial" w:cs="Arial"/>
          <w:b/>
          <w:bCs/>
          <w:sz w:val="28"/>
          <w:szCs w:val="28"/>
          <w:lang w:val="en-US"/>
        </w:rPr>
      </w:pPr>
    </w:p>
    <w:p w14:paraId="5C66E926" w14:textId="77777777" w:rsidR="00D919C0" w:rsidRDefault="00D919C0" w:rsidP="006E2C4C">
      <w:pPr>
        <w:spacing w:after="0"/>
        <w:ind w:right="15"/>
        <w:rPr>
          <w:rFonts w:ascii="Arial" w:hAnsi="Arial" w:cs="Arial"/>
          <w:b/>
          <w:bCs/>
          <w:sz w:val="28"/>
          <w:szCs w:val="28"/>
          <w:lang w:val="en-US"/>
        </w:rPr>
      </w:pPr>
    </w:p>
    <w:p w14:paraId="0B9CAC77" w14:textId="77777777" w:rsidR="00D919C0" w:rsidRDefault="00D919C0" w:rsidP="006E2C4C">
      <w:pPr>
        <w:spacing w:after="0"/>
        <w:ind w:right="15"/>
        <w:rPr>
          <w:rFonts w:ascii="Arial" w:hAnsi="Arial" w:cs="Arial"/>
          <w:b/>
          <w:bCs/>
          <w:sz w:val="28"/>
          <w:szCs w:val="28"/>
          <w:lang w:val="en-US"/>
        </w:rPr>
        <w:sectPr w:rsidR="00D919C0">
          <w:footerReference w:type="default" r:id="rId8"/>
          <w:pgSz w:w="11906" w:h="16838"/>
          <w:pgMar w:top="1440" w:right="1440" w:bottom="1440" w:left="1440" w:header="708" w:footer="708" w:gutter="0"/>
          <w:cols w:space="708"/>
          <w:docGrid w:linePitch="360"/>
        </w:sectPr>
      </w:pPr>
    </w:p>
    <w:p w14:paraId="6280FA57" w14:textId="730B38BC" w:rsidR="006E2C4C" w:rsidRPr="00D919C0" w:rsidRDefault="006E2C4C" w:rsidP="00240018">
      <w:pPr>
        <w:pStyle w:val="Heading2"/>
        <w:rPr>
          <w:rFonts w:ascii="Arial" w:hAnsi="Arial" w:cs="Arial"/>
          <w:b/>
          <w:bCs/>
          <w:sz w:val="32"/>
          <w:szCs w:val="32"/>
          <w:lang w:val="en-US"/>
        </w:rPr>
      </w:pPr>
      <w:r w:rsidRPr="00D919C0">
        <w:rPr>
          <w:rFonts w:ascii="Arial" w:hAnsi="Arial" w:cs="Arial"/>
          <w:b/>
          <w:bCs/>
          <w:sz w:val="32"/>
          <w:szCs w:val="32"/>
          <w:lang w:val="en-US"/>
        </w:rPr>
        <w:lastRenderedPageBreak/>
        <w:t xml:space="preserve">What about an unauthorised period of absence? </w:t>
      </w:r>
    </w:p>
    <w:p w14:paraId="0910D392" w14:textId="77777777" w:rsidR="006E2C4C" w:rsidRPr="00951761" w:rsidRDefault="006E2C4C" w:rsidP="006E2C4C">
      <w:pPr>
        <w:widowControl w:val="0"/>
        <w:spacing w:after="0"/>
        <w:rPr>
          <w:rFonts w:ascii="Arial" w:hAnsi="Arial" w:cs="Arial"/>
          <w:sz w:val="28"/>
          <w:szCs w:val="28"/>
        </w:rPr>
      </w:pPr>
      <w:r w:rsidRPr="00951761">
        <w:rPr>
          <w:rFonts w:ascii="Arial" w:hAnsi="Arial" w:cs="Arial"/>
          <w:sz w:val="28"/>
          <w:szCs w:val="28"/>
        </w:rPr>
        <w:t> </w:t>
      </w:r>
    </w:p>
    <w:p w14:paraId="65913418" w14:textId="77777777" w:rsidR="006E2C4C" w:rsidRPr="00951761" w:rsidRDefault="006E2C4C" w:rsidP="006E2C4C">
      <w:pPr>
        <w:widowControl w:val="0"/>
        <w:spacing w:after="0"/>
        <w:rPr>
          <w:rFonts w:ascii="Arial" w:hAnsi="Arial" w:cs="Arial"/>
          <w:sz w:val="28"/>
          <w:szCs w:val="28"/>
        </w:rPr>
      </w:pPr>
      <w:r w:rsidRPr="00951761">
        <w:rPr>
          <w:rFonts w:ascii="Arial" w:hAnsi="Arial" w:cs="Arial"/>
          <w:sz w:val="28"/>
          <w:szCs w:val="28"/>
        </w:rPr>
        <w:t xml:space="preserve">For any period of unauthorised absence, such as </w:t>
      </w:r>
      <w:r w:rsidRPr="00D919C0">
        <w:rPr>
          <w:rFonts w:ascii="Arial" w:hAnsi="Arial" w:cs="Arial"/>
          <w:b/>
          <w:sz w:val="28"/>
          <w:szCs w:val="28"/>
        </w:rPr>
        <w:t>strike</w:t>
      </w:r>
      <w:r w:rsidRPr="00951761">
        <w:rPr>
          <w:rFonts w:ascii="Arial" w:hAnsi="Arial" w:cs="Arial"/>
          <w:sz w:val="28"/>
          <w:szCs w:val="28"/>
        </w:rPr>
        <w:t xml:space="preserve">, </w:t>
      </w:r>
      <w:r w:rsidRPr="00005D45">
        <w:rPr>
          <w:rFonts w:ascii="Arial" w:hAnsi="Arial" w:cs="Arial"/>
          <w:sz w:val="28"/>
          <w:szCs w:val="28"/>
        </w:rPr>
        <w:t>you will only have the option of paying the full cost of the lost pension</w:t>
      </w:r>
      <w:r w:rsidRPr="00951761">
        <w:rPr>
          <w:rFonts w:ascii="Arial" w:hAnsi="Arial" w:cs="Arial"/>
          <w:sz w:val="28"/>
          <w:szCs w:val="28"/>
        </w:rPr>
        <w:t>,</w:t>
      </w:r>
      <w:r w:rsidRPr="00240018">
        <w:rPr>
          <w:rFonts w:ascii="Arial" w:hAnsi="Arial" w:cs="Arial"/>
          <w:bCs/>
          <w:sz w:val="28"/>
          <w:szCs w:val="28"/>
        </w:rPr>
        <w:t xml:space="preserve"> as</w:t>
      </w:r>
      <w:r w:rsidRPr="00D919C0">
        <w:rPr>
          <w:rFonts w:ascii="Arial" w:hAnsi="Arial" w:cs="Arial"/>
          <w:b/>
          <w:sz w:val="28"/>
          <w:szCs w:val="28"/>
        </w:rPr>
        <w:t xml:space="preserve"> </w:t>
      </w:r>
      <w:r w:rsidRPr="00240018">
        <w:rPr>
          <w:rFonts w:ascii="Arial" w:hAnsi="Arial" w:cs="Arial"/>
          <w:bCs/>
          <w:sz w:val="28"/>
          <w:szCs w:val="28"/>
          <w:u w:val="single"/>
        </w:rPr>
        <w:t>NO contribution will be made by your Employer</w:t>
      </w:r>
      <w:r w:rsidRPr="00951761">
        <w:rPr>
          <w:rFonts w:ascii="Arial" w:hAnsi="Arial" w:cs="Arial"/>
          <w:sz w:val="28"/>
          <w:szCs w:val="28"/>
        </w:rPr>
        <w:t xml:space="preserve">.  There is no requirement to make your election within 30 days of returning to work, although your election should be made as early as possible, as the factors used to calculate the cost of buying back your lost pension are age-related.   </w:t>
      </w:r>
    </w:p>
    <w:p w14:paraId="29AF82AD" w14:textId="26269C3F" w:rsidR="002E07F7" w:rsidRPr="00240018" w:rsidRDefault="002E07F7" w:rsidP="00951761">
      <w:pPr>
        <w:widowControl w:val="0"/>
        <w:spacing w:after="0"/>
        <w:rPr>
          <w:rFonts w:ascii="Arial" w:hAnsi="Arial" w:cs="Arial"/>
          <w:sz w:val="32"/>
          <w:szCs w:val="32"/>
        </w:rPr>
      </w:pPr>
      <w:r w:rsidRPr="00240018">
        <w:rPr>
          <w:rFonts w:ascii="Arial" w:hAnsi="Arial" w:cs="Arial"/>
          <w:sz w:val="32"/>
          <w:szCs w:val="32"/>
        </w:rPr>
        <w:t> </w:t>
      </w:r>
    </w:p>
    <w:p w14:paraId="19A33BCA" w14:textId="19C8A048" w:rsidR="00675CF2" w:rsidRPr="00240018" w:rsidRDefault="00675CF2" w:rsidP="00240018">
      <w:pPr>
        <w:pStyle w:val="Heading2"/>
        <w:rPr>
          <w:rFonts w:ascii="Arial" w:hAnsi="Arial" w:cs="Arial"/>
          <w:b/>
          <w:bCs/>
          <w:sz w:val="32"/>
          <w:szCs w:val="32"/>
          <w:lang w:val="en-US"/>
        </w:rPr>
      </w:pPr>
      <w:r w:rsidRPr="00240018">
        <w:rPr>
          <w:rFonts w:ascii="Arial" w:hAnsi="Arial" w:cs="Arial"/>
          <w:b/>
          <w:bCs/>
          <w:sz w:val="32"/>
          <w:szCs w:val="32"/>
          <w:lang w:val="en-US"/>
        </w:rPr>
        <w:t xml:space="preserve">What if </w:t>
      </w:r>
      <w:r w:rsidR="00161B57">
        <w:rPr>
          <w:rFonts w:ascii="Arial" w:hAnsi="Arial" w:cs="Arial"/>
          <w:b/>
          <w:bCs/>
          <w:sz w:val="32"/>
          <w:szCs w:val="32"/>
          <w:lang w:val="en-US"/>
        </w:rPr>
        <w:t>you were</w:t>
      </w:r>
      <w:r w:rsidRPr="00240018">
        <w:rPr>
          <w:rFonts w:ascii="Arial" w:hAnsi="Arial" w:cs="Arial"/>
          <w:b/>
          <w:bCs/>
          <w:sz w:val="32"/>
          <w:szCs w:val="32"/>
          <w:lang w:val="en-US"/>
        </w:rPr>
        <w:t xml:space="preserve"> furloughed under the Job Retention Scheme</w:t>
      </w:r>
      <w:r w:rsidR="000A38D2" w:rsidRPr="00240018">
        <w:rPr>
          <w:rFonts w:ascii="Arial" w:hAnsi="Arial" w:cs="Arial"/>
          <w:b/>
          <w:bCs/>
          <w:sz w:val="32"/>
          <w:szCs w:val="32"/>
          <w:lang w:val="en-US"/>
        </w:rPr>
        <w:t xml:space="preserve"> during the COVID19 period</w:t>
      </w:r>
      <w:r w:rsidRPr="00240018">
        <w:rPr>
          <w:rFonts w:ascii="Arial" w:hAnsi="Arial" w:cs="Arial"/>
          <w:b/>
          <w:bCs/>
          <w:sz w:val="32"/>
          <w:szCs w:val="32"/>
          <w:lang w:val="en-US"/>
        </w:rPr>
        <w:t xml:space="preserve">? </w:t>
      </w:r>
    </w:p>
    <w:p w14:paraId="6408059D" w14:textId="77777777" w:rsidR="00240018" w:rsidRDefault="00240018" w:rsidP="00240018">
      <w:pPr>
        <w:pStyle w:val="NormalWeb"/>
        <w:spacing w:before="0" w:beforeAutospacing="0" w:after="0" w:afterAutospacing="0" w:line="259" w:lineRule="auto"/>
        <w:rPr>
          <w:rFonts w:ascii="Arial" w:eastAsiaTheme="minorHAnsi" w:hAnsi="Arial" w:cs="Arial"/>
          <w:sz w:val="28"/>
          <w:szCs w:val="28"/>
          <w:lang w:eastAsia="en-US"/>
        </w:rPr>
      </w:pPr>
    </w:p>
    <w:p w14:paraId="58E85ED6" w14:textId="22CC425C" w:rsidR="00675CF2" w:rsidRDefault="00675CF2" w:rsidP="00240018">
      <w:pPr>
        <w:pStyle w:val="NormalWeb"/>
        <w:spacing w:before="0" w:beforeAutospacing="0" w:after="0" w:afterAutospacing="0" w:line="259" w:lineRule="auto"/>
        <w:rPr>
          <w:rFonts w:ascii="Arial" w:eastAsiaTheme="minorHAnsi" w:hAnsi="Arial" w:cs="Arial"/>
          <w:sz w:val="28"/>
          <w:szCs w:val="28"/>
          <w:lang w:eastAsia="en-US"/>
        </w:rPr>
      </w:pPr>
      <w:r>
        <w:rPr>
          <w:rFonts w:ascii="Arial" w:eastAsiaTheme="minorHAnsi" w:hAnsi="Arial" w:cs="Arial"/>
          <w:sz w:val="28"/>
          <w:szCs w:val="28"/>
          <w:lang w:eastAsia="en-US"/>
        </w:rPr>
        <w:t xml:space="preserve">If you were on lower pay due to being </w:t>
      </w:r>
      <w:r w:rsidRPr="00675CF2">
        <w:rPr>
          <w:rFonts w:ascii="Arial" w:eastAsiaTheme="minorHAnsi" w:hAnsi="Arial" w:cs="Arial"/>
          <w:sz w:val="28"/>
          <w:szCs w:val="28"/>
          <w:lang w:eastAsia="en-US"/>
        </w:rPr>
        <w:t>on furlough, the amount of pension you build up during this period will also be reduced</w:t>
      </w:r>
      <w:r w:rsidR="000A38D2">
        <w:rPr>
          <w:rFonts w:ascii="Arial" w:eastAsiaTheme="minorHAnsi" w:hAnsi="Arial" w:cs="Arial"/>
          <w:sz w:val="28"/>
          <w:szCs w:val="28"/>
          <w:lang w:eastAsia="en-US"/>
        </w:rPr>
        <w:t xml:space="preserve"> although y</w:t>
      </w:r>
      <w:r w:rsidRPr="00675CF2">
        <w:rPr>
          <w:rFonts w:ascii="Arial" w:eastAsiaTheme="minorHAnsi" w:hAnsi="Arial" w:cs="Arial"/>
          <w:sz w:val="28"/>
          <w:szCs w:val="28"/>
          <w:lang w:eastAsia="en-US"/>
        </w:rPr>
        <w:t xml:space="preserve">ou will </w:t>
      </w:r>
      <w:r w:rsidR="000A38D2">
        <w:rPr>
          <w:rFonts w:ascii="Arial" w:eastAsiaTheme="minorHAnsi" w:hAnsi="Arial" w:cs="Arial"/>
          <w:sz w:val="28"/>
          <w:szCs w:val="28"/>
          <w:lang w:eastAsia="en-US"/>
        </w:rPr>
        <w:t>have only paid</w:t>
      </w:r>
      <w:r w:rsidRPr="00675CF2">
        <w:rPr>
          <w:rFonts w:ascii="Arial" w:eastAsiaTheme="minorHAnsi" w:hAnsi="Arial" w:cs="Arial"/>
          <w:sz w:val="28"/>
          <w:szCs w:val="28"/>
          <w:lang w:eastAsia="en-US"/>
        </w:rPr>
        <w:t xml:space="preserve"> pension contributions on the pay you receive</w:t>
      </w:r>
      <w:r w:rsidR="000A38D2">
        <w:rPr>
          <w:rFonts w:ascii="Arial" w:eastAsiaTheme="minorHAnsi" w:hAnsi="Arial" w:cs="Arial"/>
          <w:sz w:val="28"/>
          <w:szCs w:val="28"/>
          <w:lang w:eastAsia="en-US"/>
        </w:rPr>
        <w:t>d</w:t>
      </w:r>
      <w:r w:rsidRPr="00675CF2">
        <w:rPr>
          <w:rFonts w:ascii="Arial" w:eastAsiaTheme="minorHAnsi" w:hAnsi="Arial" w:cs="Arial"/>
          <w:sz w:val="28"/>
          <w:szCs w:val="28"/>
          <w:lang w:eastAsia="en-US"/>
        </w:rPr>
        <w:t>.</w:t>
      </w:r>
    </w:p>
    <w:p w14:paraId="111A9399" w14:textId="77777777" w:rsidR="00240018" w:rsidRPr="00675CF2" w:rsidRDefault="00240018" w:rsidP="00240018">
      <w:pPr>
        <w:pStyle w:val="NormalWeb"/>
        <w:spacing w:before="0" w:beforeAutospacing="0" w:after="0" w:afterAutospacing="0" w:line="259" w:lineRule="auto"/>
        <w:rPr>
          <w:rFonts w:ascii="Arial" w:eastAsiaTheme="minorHAnsi" w:hAnsi="Arial" w:cs="Arial"/>
          <w:sz w:val="28"/>
          <w:szCs w:val="28"/>
          <w:lang w:eastAsia="en-US"/>
        </w:rPr>
      </w:pPr>
    </w:p>
    <w:p w14:paraId="3244EF75" w14:textId="6B0209F3" w:rsidR="00675CF2" w:rsidRPr="00240018" w:rsidRDefault="00675CF2" w:rsidP="00240018">
      <w:pPr>
        <w:pStyle w:val="NormalWeb"/>
        <w:spacing w:before="0" w:beforeAutospacing="0" w:after="0" w:afterAutospacing="0" w:line="259" w:lineRule="auto"/>
        <w:rPr>
          <w:rFonts w:ascii="Arial" w:eastAsiaTheme="minorHAnsi" w:hAnsi="Arial" w:cs="Arial"/>
          <w:sz w:val="28"/>
          <w:szCs w:val="28"/>
          <w:lang w:eastAsia="en-US"/>
        </w:rPr>
      </w:pPr>
      <w:r w:rsidRPr="00675CF2">
        <w:rPr>
          <w:rFonts w:ascii="Arial" w:eastAsiaTheme="minorHAnsi" w:hAnsi="Arial" w:cs="Arial"/>
          <w:sz w:val="28"/>
          <w:szCs w:val="28"/>
          <w:lang w:eastAsia="en-US"/>
        </w:rPr>
        <w:t xml:space="preserve">You can </w:t>
      </w:r>
      <w:r w:rsidR="000A38D2">
        <w:rPr>
          <w:rFonts w:ascii="Arial" w:eastAsiaTheme="minorHAnsi" w:hAnsi="Arial" w:cs="Arial"/>
          <w:sz w:val="28"/>
          <w:szCs w:val="28"/>
          <w:lang w:eastAsia="en-US"/>
        </w:rPr>
        <w:t>enter an</w:t>
      </w:r>
      <w:r w:rsidRPr="00675CF2">
        <w:rPr>
          <w:rFonts w:ascii="Arial" w:eastAsiaTheme="minorHAnsi" w:hAnsi="Arial" w:cs="Arial"/>
          <w:sz w:val="28"/>
          <w:szCs w:val="28"/>
          <w:lang w:eastAsia="en-US"/>
        </w:rPr>
        <w:t xml:space="preserve"> Additional Pension Contributions (APCs) </w:t>
      </w:r>
      <w:r w:rsidR="000A38D2">
        <w:rPr>
          <w:rFonts w:ascii="Arial" w:eastAsiaTheme="minorHAnsi" w:hAnsi="Arial" w:cs="Arial"/>
          <w:sz w:val="28"/>
          <w:szCs w:val="28"/>
          <w:lang w:eastAsia="en-US"/>
        </w:rPr>
        <w:t xml:space="preserve">contract </w:t>
      </w:r>
      <w:r w:rsidRPr="00675CF2">
        <w:rPr>
          <w:rFonts w:ascii="Arial" w:eastAsiaTheme="minorHAnsi" w:hAnsi="Arial" w:cs="Arial"/>
          <w:sz w:val="28"/>
          <w:szCs w:val="28"/>
          <w:lang w:eastAsia="en-US"/>
        </w:rPr>
        <w:t xml:space="preserve">to buy extra pension to make up for the pension lost during this period. </w:t>
      </w:r>
      <w:r w:rsidR="000A38D2">
        <w:rPr>
          <w:rFonts w:ascii="Arial" w:eastAsiaTheme="minorHAnsi" w:hAnsi="Arial" w:cs="Arial"/>
          <w:sz w:val="28"/>
          <w:szCs w:val="28"/>
          <w:lang w:eastAsia="en-US"/>
        </w:rPr>
        <w:t>Note that y</w:t>
      </w:r>
      <w:r w:rsidRPr="00675CF2">
        <w:rPr>
          <w:rFonts w:ascii="Arial" w:eastAsiaTheme="minorHAnsi" w:hAnsi="Arial" w:cs="Arial"/>
          <w:sz w:val="28"/>
          <w:szCs w:val="28"/>
          <w:lang w:eastAsia="en-US"/>
        </w:rPr>
        <w:t>our employer does not have to pay towards the cost</w:t>
      </w:r>
      <w:r w:rsidR="000A38D2">
        <w:rPr>
          <w:rFonts w:ascii="Arial" w:eastAsiaTheme="minorHAnsi" w:hAnsi="Arial" w:cs="Arial"/>
          <w:sz w:val="28"/>
          <w:szCs w:val="28"/>
          <w:lang w:eastAsia="en-US"/>
        </w:rPr>
        <w:t>.</w:t>
      </w:r>
    </w:p>
    <w:p w14:paraId="7C562195" w14:textId="77777777" w:rsidR="00240018" w:rsidRPr="00240018" w:rsidRDefault="00240018" w:rsidP="00951761">
      <w:pPr>
        <w:spacing w:after="0"/>
        <w:ind w:right="15"/>
        <w:rPr>
          <w:rFonts w:ascii="Arial" w:hAnsi="Arial" w:cs="Arial"/>
          <w:b/>
          <w:bCs/>
          <w:sz w:val="32"/>
          <w:szCs w:val="32"/>
          <w:lang w:val="en-US"/>
        </w:rPr>
      </w:pPr>
    </w:p>
    <w:p w14:paraId="4D34F4FF" w14:textId="3B1E8A7A" w:rsidR="002E07F7" w:rsidRPr="00240018" w:rsidRDefault="002E07F7" w:rsidP="00240018">
      <w:pPr>
        <w:pStyle w:val="Heading2"/>
        <w:rPr>
          <w:rFonts w:ascii="Arial" w:hAnsi="Arial" w:cs="Arial"/>
          <w:b/>
          <w:bCs/>
          <w:sz w:val="32"/>
          <w:szCs w:val="32"/>
          <w:lang w:val="en-US"/>
        </w:rPr>
      </w:pPr>
      <w:r w:rsidRPr="00240018">
        <w:rPr>
          <w:rFonts w:ascii="Arial" w:hAnsi="Arial" w:cs="Arial"/>
          <w:b/>
          <w:bCs/>
          <w:sz w:val="32"/>
          <w:szCs w:val="32"/>
          <w:lang w:val="en-US"/>
        </w:rPr>
        <w:t xml:space="preserve">How is the cost of buying back </w:t>
      </w:r>
      <w:r w:rsidR="00161B57">
        <w:rPr>
          <w:rFonts w:ascii="Arial" w:hAnsi="Arial" w:cs="Arial"/>
          <w:b/>
          <w:bCs/>
          <w:sz w:val="32"/>
          <w:szCs w:val="32"/>
          <w:lang w:val="en-US"/>
        </w:rPr>
        <w:t>your</w:t>
      </w:r>
      <w:r w:rsidRPr="00240018">
        <w:rPr>
          <w:rFonts w:ascii="Arial" w:hAnsi="Arial" w:cs="Arial"/>
          <w:b/>
          <w:bCs/>
          <w:sz w:val="32"/>
          <w:szCs w:val="32"/>
          <w:lang w:val="en-US"/>
        </w:rPr>
        <w:t xml:space="preserve"> </w:t>
      </w:r>
      <w:r w:rsidR="000A38D2" w:rsidRPr="00240018">
        <w:rPr>
          <w:rFonts w:ascii="Arial" w:hAnsi="Arial" w:cs="Arial"/>
          <w:b/>
          <w:bCs/>
          <w:sz w:val="32"/>
          <w:szCs w:val="32"/>
          <w:lang w:val="en-US"/>
        </w:rPr>
        <w:t>L</w:t>
      </w:r>
      <w:r w:rsidRPr="00240018">
        <w:rPr>
          <w:rFonts w:ascii="Arial" w:hAnsi="Arial" w:cs="Arial"/>
          <w:b/>
          <w:bCs/>
          <w:sz w:val="32"/>
          <w:szCs w:val="32"/>
          <w:lang w:val="en-US"/>
        </w:rPr>
        <w:t xml:space="preserve">ost </w:t>
      </w:r>
      <w:r w:rsidR="000A38D2" w:rsidRPr="00240018">
        <w:rPr>
          <w:rFonts w:ascii="Arial" w:hAnsi="Arial" w:cs="Arial"/>
          <w:b/>
          <w:bCs/>
          <w:sz w:val="32"/>
          <w:szCs w:val="32"/>
          <w:lang w:val="en-US"/>
        </w:rPr>
        <w:t>P</w:t>
      </w:r>
      <w:r w:rsidRPr="00240018">
        <w:rPr>
          <w:rFonts w:ascii="Arial" w:hAnsi="Arial" w:cs="Arial"/>
          <w:b/>
          <w:bCs/>
          <w:sz w:val="32"/>
          <w:szCs w:val="32"/>
          <w:lang w:val="en-US"/>
        </w:rPr>
        <w:t>ension</w:t>
      </w:r>
      <w:r w:rsidR="00951761" w:rsidRPr="00240018">
        <w:rPr>
          <w:rFonts w:ascii="Arial" w:hAnsi="Arial" w:cs="Arial"/>
          <w:b/>
          <w:bCs/>
          <w:sz w:val="32"/>
          <w:szCs w:val="32"/>
          <w:lang w:val="en-US"/>
        </w:rPr>
        <w:t xml:space="preserve"> </w:t>
      </w:r>
      <w:r w:rsidRPr="00240018">
        <w:rPr>
          <w:rFonts w:ascii="Arial" w:hAnsi="Arial" w:cs="Arial"/>
          <w:b/>
          <w:bCs/>
          <w:sz w:val="32"/>
          <w:szCs w:val="32"/>
          <w:lang w:val="en-US"/>
        </w:rPr>
        <w:t xml:space="preserve">calculated? </w:t>
      </w:r>
    </w:p>
    <w:p w14:paraId="03A7C5CA" w14:textId="77777777" w:rsidR="002E07F7" w:rsidRPr="00951761" w:rsidRDefault="002E07F7" w:rsidP="00951761">
      <w:pPr>
        <w:widowControl w:val="0"/>
        <w:spacing w:after="0"/>
        <w:rPr>
          <w:rFonts w:ascii="Arial" w:hAnsi="Arial" w:cs="Arial"/>
          <w:sz w:val="28"/>
          <w:szCs w:val="28"/>
        </w:rPr>
      </w:pPr>
      <w:r w:rsidRPr="00951761">
        <w:rPr>
          <w:rFonts w:ascii="Arial" w:hAnsi="Arial" w:cs="Arial"/>
          <w:sz w:val="28"/>
          <w:szCs w:val="28"/>
        </w:rPr>
        <w:t> </w:t>
      </w:r>
    </w:p>
    <w:p w14:paraId="565B801E" w14:textId="1636E407" w:rsidR="002E07F7" w:rsidRPr="00951761" w:rsidRDefault="002E07F7" w:rsidP="00951761">
      <w:pPr>
        <w:widowControl w:val="0"/>
        <w:spacing w:after="0"/>
        <w:rPr>
          <w:rFonts w:ascii="Arial" w:hAnsi="Arial" w:cs="Arial"/>
          <w:sz w:val="28"/>
          <w:szCs w:val="28"/>
        </w:rPr>
      </w:pPr>
      <w:r w:rsidRPr="00951761">
        <w:rPr>
          <w:rFonts w:ascii="Arial" w:hAnsi="Arial" w:cs="Arial"/>
          <w:sz w:val="28"/>
          <w:szCs w:val="28"/>
        </w:rPr>
        <w:t xml:space="preserve">For an authorised period of unpaid absence, the cost is based on guidance issued by the Government Actuary’s Department (GAD) and your </w:t>
      </w:r>
      <w:r w:rsidRPr="00D919C0">
        <w:rPr>
          <w:rFonts w:ascii="Arial" w:hAnsi="Arial" w:cs="Arial"/>
          <w:b/>
          <w:sz w:val="28"/>
          <w:szCs w:val="28"/>
        </w:rPr>
        <w:t>Assumed Pensionable Pay</w:t>
      </w:r>
      <w:r w:rsidRPr="00951761">
        <w:rPr>
          <w:rFonts w:ascii="Arial" w:hAnsi="Arial" w:cs="Arial"/>
          <w:sz w:val="28"/>
          <w:szCs w:val="28"/>
        </w:rPr>
        <w:t xml:space="preserve"> (APP), which is an average of the pensionable pay that you </w:t>
      </w:r>
      <w:r w:rsidR="00143B3C">
        <w:rPr>
          <w:rFonts w:ascii="Arial" w:hAnsi="Arial" w:cs="Arial"/>
          <w:sz w:val="28"/>
          <w:szCs w:val="28"/>
        </w:rPr>
        <w:t>received</w:t>
      </w:r>
      <w:r w:rsidR="00937980" w:rsidRPr="00951761">
        <w:rPr>
          <w:rFonts w:ascii="Arial" w:hAnsi="Arial" w:cs="Arial"/>
          <w:sz w:val="28"/>
          <w:szCs w:val="28"/>
        </w:rPr>
        <w:t xml:space="preserve"> </w:t>
      </w:r>
      <w:r w:rsidRPr="00951761">
        <w:rPr>
          <w:rFonts w:ascii="Arial" w:hAnsi="Arial" w:cs="Arial"/>
          <w:sz w:val="28"/>
          <w:szCs w:val="28"/>
        </w:rPr>
        <w:t xml:space="preserve">within the </w:t>
      </w:r>
      <w:r w:rsidRPr="00951761">
        <w:rPr>
          <w:rFonts w:ascii="Arial" w:hAnsi="Arial" w:cs="Arial"/>
          <w:sz w:val="28"/>
          <w:szCs w:val="28"/>
          <w:u w:val="single"/>
        </w:rPr>
        <w:t>3 complete months</w:t>
      </w:r>
      <w:r w:rsidRPr="00951761">
        <w:rPr>
          <w:rFonts w:ascii="Arial" w:hAnsi="Arial" w:cs="Arial"/>
          <w:sz w:val="28"/>
          <w:szCs w:val="28"/>
        </w:rPr>
        <w:t xml:space="preserve"> </w:t>
      </w:r>
      <w:r w:rsidR="00240018">
        <w:rPr>
          <w:rFonts w:ascii="Arial" w:hAnsi="Arial" w:cs="Arial"/>
          <w:sz w:val="28"/>
          <w:szCs w:val="28"/>
        </w:rPr>
        <w:t xml:space="preserve">                     </w:t>
      </w:r>
      <w:r w:rsidRPr="00951761">
        <w:rPr>
          <w:rFonts w:ascii="Arial" w:hAnsi="Arial" w:cs="Arial"/>
          <w:sz w:val="28"/>
          <w:szCs w:val="28"/>
        </w:rPr>
        <w:t>(or 12 weeks if weekly paid) prior to</w:t>
      </w:r>
      <w:r w:rsidR="00675CF2">
        <w:rPr>
          <w:rFonts w:ascii="Arial" w:hAnsi="Arial" w:cs="Arial"/>
          <w:sz w:val="28"/>
          <w:szCs w:val="28"/>
        </w:rPr>
        <w:t xml:space="preserve"> </w:t>
      </w:r>
      <w:r w:rsidR="000A38D2">
        <w:rPr>
          <w:rFonts w:ascii="Arial" w:hAnsi="Arial" w:cs="Arial"/>
          <w:sz w:val="28"/>
          <w:szCs w:val="28"/>
        </w:rPr>
        <w:t>reduction in your</w:t>
      </w:r>
      <w:r w:rsidRPr="00951761">
        <w:rPr>
          <w:rFonts w:ascii="Arial" w:hAnsi="Arial" w:cs="Arial"/>
          <w:sz w:val="28"/>
          <w:szCs w:val="28"/>
        </w:rPr>
        <w:t xml:space="preserve"> pay.  However, </w:t>
      </w:r>
      <w:r w:rsidR="00240018">
        <w:rPr>
          <w:rFonts w:ascii="Arial" w:hAnsi="Arial" w:cs="Arial"/>
          <w:sz w:val="28"/>
          <w:szCs w:val="28"/>
        </w:rPr>
        <w:t xml:space="preserve">               </w:t>
      </w:r>
      <w:r w:rsidRPr="00951761">
        <w:rPr>
          <w:rFonts w:ascii="Arial" w:hAnsi="Arial" w:cs="Arial"/>
          <w:sz w:val="28"/>
          <w:szCs w:val="28"/>
        </w:rPr>
        <w:t xml:space="preserve">if unauthorised (such as strike), the calculation is based on the pensionable pay that you lost during your period of absence.  </w:t>
      </w:r>
    </w:p>
    <w:p w14:paraId="1BE54CB0" w14:textId="46BBBC4D" w:rsidR="00240018" w:rsidRPr="00240018" w:rsidRDefault="002E07F7" w:rsidP="00240018">
      <w:pPr>
        <w:widowControl w:val="0"/>
        <w:tabs>
          <w:tab w:val="left" w:pos="2092"/>
        </w:tabs>
        <w:spacing w:after="0"/>
        <w:rPr>
          <w:rFonts w:ascii="Arial" w:hAnsi="Arial" w:cs="Arial"/>
          <w:sz w:val="32"/>
          <w:szCs w:val="32"/>
        </w:rPr>
      </w:pPr>
      <w:r w:rsidRPr="00240018">
        <w:rPr>
          <w:rFonts w:ascii="Arial" w:hAnsi="Arial" w:cs="Arial"/>
          <w:sz w:val="32"/>
          <w:szCs w:val="32"/>
        </w:rPr>
        <w:t> </w:t>
      </w:r>
      <w:r w:rsidR="00240018" w:rsidRPr="00240018">
        <w:rPr>
          <w:rFonts w:ascii="Arial" w:hAnsi="Arial" w:cs="Arial"/>
          <w:sz w:val="32"/>
          <w:szCs w:val="32"/>
        </w:rPr>
        <w:tab/>
      </w:r>
    </w:p>
    <w:p w14:paraId="5FDD70D2" w14:textId="361A34C4" w:rsidR="002E07F7" w:rsidRPr="00240018" w:rsidRDefault="002E07F7" w:rsidP="00240018">
      <w:pPr>
        <w:pStyle w:val="Heading2"/>
        <w:rPr>
          <w:rFonts w:ascii="Arial" w:hAnsi="Arial" w:cs="Arial"/>
          <w:b/>
          <w:bCs/>
          <w:sz w:val="32"/>
          <w:szCs w:val="32"/>
          <w:lang w:val="en-US"/>
        </w:rPr>
      </w:pPr>
      <w:r w:rsidRPr="00240018">
        <w:rPr>
          <w:rFonts w:ascii="Arial" w:hAnsi="Arial" w:cs="Arial"/>
          <w:b/>
          <w:bCs/>
          <w:sz w:val="32"/>
          <w:szCs w:val="32"/>
          <w:lang w:val="en-US"/>
        </w:rPr>
        <w:t xml:space="preserve">How do </w:t>
      </w:r>
      <w:r w:rsidR="00161B57">
        <w:rPr>
          <w:rFonts w:ascii="Arial" w:hAnsi="Arial" w:cs="Arial"/>
          <w:b/>
          <w:bCs/>
          <w:sz w:val="32"/>
          <w:szCs w:val="32"/>
          <w:lang w:val="en-US"/>
        </w:rPr>
        <w:t>you</w:t>
      </w:r>
      <w:r w:rsidRPr="00240018">
        <w:rPr>
          <w:rFonts w:ascii="Arial" w:hAnsi="Arial" w:cs="Arial"/>
          <w:b/>
          <w:bCs/>
          <w:sz w:val="32"/>
          <w:szCs w:val="32"/>
          <w:lang w:val="en-US"/>
        </w:rPr>
        <w:t xml:space="preserve"> buy back </w:t>
      </w:r>
      <w:r w:rsidR="00161B57">
        <w:rPr>
          <w:rFonts w:ascii="Arial" w:hAnsi="Arial" w:cs="Arial"/>
          <w:b/>
          <w:bCs/>
          <w:sz w:val="32"/>
          <w:szCs w:val="32"/>
          <w:lang w:val="en-US"/>
        </w:rPr>
        <w:t>your</w:t>
      </w:r>
      <w:r w:rsidRPr="00240018">
        <w:rPr>
          <w:rFonts w:ascii="Arial" w:hAnsi="Arial" w:cs="Arial"/>
          <w:b/>
          <w:bCs/>
          <w:sz w:val="32"/>
          <w:szCs w:val="32"/>
          <w:lang w:val="en-US"/>
        </w:rPr>
        <w:t xml:space="preserve"> </w:t>
      </w:r>
      <w:r w:rsidR="000A38D2" w:rsidRPr="00240018">
        <w:rPr>
          <w:rFonts w:ascii="Arial" w:hAnsi="Arial" w:cs="Arial"/>
          <w:b/>
          <w:bCs/>
          <w:sz w:val="32"/>
          <w:szCs w:val="32"/>
          <w:lang w:val="en-US"/>
        </w:rPr>
        <w:t>L</w:t>
      </w:r>
      <w:r w:rsidRPr="00240018">
        <w:rPr>
          <w:rFonts w:ascii="Arial" w:hAnsi="Arial" w:cs="Arial"/>
          <w:b/>
          <w:bCs/>
          <w:sz w:val="32"/>
          <w:szCs w:val="32"/>
          <w:lang w:val="en-US"/>
        </w:rPr>
        <w:t xml:space="preserve">ost </w:t>
      </w:r>
      <w:r w:rsidR="000A38D2" w:rsidRPr="00240018">
        <w:rPr>
          <w:rFonts w:ascii="Arial" w:hAnsi="Arial" w:cs="Arial"/>
          <w:b/>
          <w:bCs/>
          <w:sz w:val="32"/>
          <w:szCs w:val="32"/>
          <w:lang w:val="en-US"/>
        </w:rPr>
        <w:t>P</w:t>
      </w:r>
      <w:r w:rsidRPr="00240018">
        <w:rPr>
          <w:rFonts w:ascii="Arial" w:hAnsi="Arial" w:cs="Arial"/>
          <w:b/>
          <w:bCs/>
          <w:sz w:val="32"/>
          <w:szCs w:val="32"/>
          <w:lang w:val="en-US"/>
        </w:rPr>
        <w:t xml:space="preserve">ension? </w:t>
      </w:r>
    </w:p>
    <w:p w14:paraId="4D3E1289" w14:textId="77777777" w:rsidR="002E07F7" w:rsidRPr="00951761" w:rsidRDefault="002E07F7" w:rsidP="00951761">
      <w:pPr>
        <w:spacing w:after="0"/>
        <w:ind w:right="15"/>
        <w:jc w:val="both"/>
        <w:rPr>
          <w:rFonts w:ascii="Arial" w:hAnsi="Arial" w:cs="Arial"/>
          <w:sz w:val="28"/>
          <w:szCs w:val="28"/>
          <w:lang w:val="en-US"/>
        </w:rPr>
      </w:pPr>
      <w:r w:rsidRPr="00951761">
        <w:rPr>
          <w:rFonts w:ascii="Arial" w:hAnsi="Arial" w:cs="Arial"/>
          <w:sz w:val="28"/>
          <w:szCs w:val="28"/>
          <w:lang w:val="en-US"/>
        </w:rPr>
        <w:t> </w:t>
      </w:r>
    </w:p>
    <w:p w14:paraId="615A0156" w14:textId="0D1E2965" w:rsidR="002E07F7" w:rsidRPr="00951761" w:rsidRDefault="000A38D2" w:rsidP="00951761">
      <w:pPr>
        <w:spacing w:after="0"/>
        <w:ind w:right="15"/>
        <w:rPr>
          <w:rFonts w:ascii="Arial" w:hAnsi="Arial" w:cs="Arial"/>
          <w:sz w:val="28"/>
          <w:szCs w:val="28"/>
          <w:lang w:val="en-US"/>
        </w:rPr>
      </w:pPr>
      <w:r>
        <w:rPr>
          <w:rFonts w:ascii="Arial" w:hAnsi="Arial" w:cs="Arial"/>
          <w:sz w:val="28"/>
          <w:szCs w:val="28"/>
          <w:lang w:val="en-US"/>
        </w:rPr>
        <w:t>To</w:t>
      </w:r>
      <w:r w:rsidR="002E07F7" w:rsidRPr="00951761">
        <w:rPr>
          <w:rFonts w:ascii="Arial" w:hAnsi="Arial" w:cs="Arial"/>
          <w:sz w:val="28"/>
          <w:szCs w:val="28"/>
          <w:lang w:val="en-US"/>
        </w:rPr>
        <w:t xml:space="preserve"> buy back your lost pension, you will need to find out how much pensionable pay you have lost during your period of absence.  </w:t>
      </w:r>
      <w:r w:rsidR="002E07F7" w:rsidRPr="00240018">
        <w:rPr>
          <w:rFonts w:ascii="Arial" w:hAnsi="Arial" w:cs="Arial"/>
          <w:bCs/>
          <w:sz w:val="28"/>
          <w:szCs w:val="28"/>
          <w:u w:val="single"/>
          <w:lang w:val="en-US"/>
        </w:rPr>
        <w:t>Your Employer is responsible for providing you with this information</w:t>
      </w:r>
      <w:r w:rsidR="002E07F7" w:rsidRPr="00951761">
        <w:rPr>
          <w:rFonts w:ascii="Arial" w:hAnsi="Arial" w:cs="Arial"/>
          <w:sz w:val="28"/>
          <w:szCs w:val="28"/>
          <w:lang w:val="en-US"/>
        </w:rPr>
        <w:t>.</w:t>
      </w:r>
    </w:p>
    <w:p w14:paraId="1DCD1ABA" w14:textId="77777777" w:rsidR="00240018" w:rsidRDefault="002E07F7" w:rsidP="00951761">
      <w:pPr>
        <w:spacing w:after="0"/>
        <w:ind w:right="15"/>
        <w:rPr>
          <w:rFonts w:ascii="Arial" w:hAnsi="Arial" w:cs="Arial"/>
          <w:sz w:val="28"/>
          <w:szCs w:val="28"/>
          <w:lang w:val="en-US"/>
        </w:rPr>
        <w:sectPr w:rsidR="00240018">
          <w:pgSz w:w="11906" w:h="16838"/>
          <w:pgMar w:top="1440" w:right="1440" w:bottom="1440" w:left="1440" w:header="708" w:footer="708" w:gutter="0"/>
          <w:cols w:space="708"/>
          <w:docGrid w:linePitch="360"/>
        </w:sectPr>
      </w:pPr>
      <w:r w:rsidRPr="00951761">
        <w:rPr>
          <w:rFonts w:ascii="Arial" w:hAnsi="Arial" w:cs="Arial"/>
          <w:sz w:val="28"/>
          <w:szCs w:val="28"/>
          <w:lang w:val="en-US"/>
        </w:rPr>
        <w:t> </w:t>
      </w:r>
    </w:p>
    <w:p w14:paraId="6988AAA6" w14:textId="3DF591A6" w:rsidR="002E07F7" w:rsidRPr="00951761" w:rsidRDefault="002E07F7" w:rsidP="00951761">
      <w:pPr>
        <w:spacing w:after="0"/>
        <w:ind w:right="15"/>
        <w:rPr>
          <w:rFonts w:ascii="Arial" w:hAnsi="Arial" w:cs="Arial"/>
          <w:sz w:val="28"/>
          <w:szCs w:val="28"/>
          <w:lang w:val="en-US"/>
        </w:rPr>
      </w:pPr>
      <w:r w:rsidRPr="00951761">
        <w:rPr>
          <w:rFonts w:ascii="Arial" w:hAnsi="Arial" w:cs="Arial"/>
          <w:sz w:val="28"/>
          <w:szCs w:val="28"/>
          <w:lang w:val="en-US"/>
        </w:rPr>
        <w:lastRenderedPageBreak/>
        <w:t xml:space="preserve">You will then be </w:t>
      </w:r>
      <w:r w:rsidR="00951761">
        <w:rPr>
          <w:rFonts w:ascii="Arial" w:hAnsi="Arial" w:cs="Arial"/>
          <w:sz w:val="28"/>
          <w:szCs w:val="28"/>
          <w:lang w:val="en-US"/>
        </w:rPr>
        <w:t xml:space="preserve">able </w:t>
      </w:r>
      <w:r w:rsidRPr="00951761">
        <w:rPr>
          <w:rFonts w:ascii="Arial" w:hAnsi="Arial" w:cs="Arial"/>
          <w:sz w:val="28"/>
          <w:szCs w:val="28"/>
          <w:lang w:val="en-US"/>
        </w:rPr>
        <w:t xml:space="preserve">to access the online </w:t>
      </w:r>
      <w:r w:rsidRPr="00951761">
        <w:rPr>
          <w:rFonts w:ascii="Arial" w:hAnsi="Arial" w:cs="Arial"/>
          <w:b/>
          <w:bCs/>
          <w:sz w:val="28"/>
          <w:szCs w:val="28"/>
          <w:lang w:val="en-US"/>
        </w:rPr>
        <w:t xml:space="preserve">APC </w:t>
      </w:r>
      <w:r w:rsidR="000A38D2">
        <w:rPr>
          <w:rFonts w:ascii="Arial" w:hAnsi="Arial" w:cs="Arial"/>
          <w:b/>
          <w:bCs/>
          <w:sz w:val="28"/>
          <w:szCs w:val="28"/>
          <w:lang w:val="en-US"/>
        </w:rPr>
        <w:t>Calculator</w:t>
      </w:r>
      <w:r w:rsidR="000A38D2" w:rsidRPr="00951761">
        <w:rPr>
          <w:rFonts w:ascii="Arial" w:hAnsi="Arial" w:cs="Arial"/>
          <w:b/>
          <w:bCs/>
          <w:sz w:val="28"/>
          <w:szCs w:val="28"/>
          <w:lang w:val="en-US"/>
        </w:rPr>
        <w:t xml:space="preserve"> </w:t>
      </w:r>
      <w:r w:rsidRPr="00951761">
        <w:rPr>
          <w:rFonts w:ascii="Arial" w:hAnsi="Arial" w:cs="Arial"/>
          <w:sz w:val="28"/>
          <w:szCs w:val="28"/>
          <w:lang w:val="en-US"/>
        </w:rPr>
        <w:t xml:space="preserve">to </w:t>
      </w:r>
      <w:r w:rsidR="000A38D2">
        <w:rPr>
          <w:rFonts w:ascii="Arial" w:hAnsi="Arial" w:cs="Arial"/>
          <w:sz w:val="28"/>
          <w:szCs w:val="28"/>
          <w:lang w:val="en-US"/>
        </w:rPr>
        <w:t>determine</w:t>
      </w:r>
      <w:r w:rsidR="000A38D2" w:rsidRPr="00951761">
        <w:rPr>
          <w:rFonts w:ascii="Arial" w:hAnsi="Arial" w:cs="Arial"/>
          <w:sz w:val="28"/>
          <w:szCs w:val="28"/>
          <w:lang w:val="en-US"/>
        </w:rPr>
        <w:t xml:space="preserve"> </w:t>
      </w:r>
      <w:r w:rsidRPr="00951761">
        <w:rPr>
          <w:rFonts w:ascii="Arial" w:hAnsi="Arial" w:cs="Arial"/>
          <w:sz w:val="28"/>
          <w:szCs w:val="28"/>
          <w:lang w:val="en-US"/>
        </w:rPr>
        <w:t>the cost of buying back your lost pension:</w:t>
      </w:r>
    </w:p>
    <w:p w14:paraId="3B079073" w14:textId="77777777" w:rsidR="002E07F7" w:rsidRPr="00951761" w:rsidRDefault="002E07F7" w:rsidP="00951761">
      <w:pPr>
        <w:spacing w:after="0"/>
        <w:ind w:right="15"/>
        <w:rPr>
          <w:rFonts w:ascii="Arial" w:hAnsi="Arial" w:cs="Arial"/>
          <w:sz w:val="28"/>
          <w:szCs w:val="28"/>
          <w:lang w:val="en-US"/>
        </w:rPr>
      </w:pPr>
      <w:r w:rsidRPr="00951761">
        <w:rPr>
          <w:rFonts w:ascii="Arial" w:hAnsi="Arial" w:cs="Arial"/>
          <w:sz w:val="28"/>
          <w:szCs w:val="28"/>
          <w:lang w:val="en-US"/>
        </w:rPr>
        <w:t> </w:t>
      </w:r>
    </w:p>
    <w:p w14:paraId="2C3D6611" w14:textId="661539D0" w:rsidR="002E07F7" w:rsidRPr="00243270" w:rsidRDefault="00BE4728" w:rsidP="00951761">
      <w:pPr>
        <w:spacing w:after="0"/>
        <w:ind w:right="15"/>
        <w:rPr>
          <w:rFonts w:ascii="Arial" w:hAnsi="Arial" w:cs="Arial"/>
          <w:sz w:val="28"/>
          <w:szCs w:val="28"/>
          <w:lang w:val="en-US"/>
        </w:rPr>
      </w:pPr>
      <w:hyperlink r:id="rId9" w:history="1">
        <w:r w:rsidR="00243270" w:rsidRPr="00F665EF">
          <w:rPr>
            <w:rStyle w:val="Hyperlink"/>
            <w:rFonts w:ascii="Arial" w:hAnsi="Arial" w:cs="Arial"/>
            <w:sz w:val="28"/>
            <w:szCs w:val="28"/>
            <w:lang w:val="en-US"/>
          </w:rPr>
          <w:t>https://www.lgpsmember.org/more/apc/lost.php</w:t>
        </w:r>
      </w:hyperlink>
      <w:r w:rsidR="00243270">
        <w:rPr>
          <w:rFonts w:ascii="Arial" w:hAnsi="Arial" w:cs="Arial"/>
          <w:sz w:val="28"/>
          <w:szCs w:val="28"/>
          <w:lang w:val="en-US"/>
        </w:rPr>
        <w:t xml:space="preserve"> </w:t>
      </w:r>
    </w:p>
    <w:p w14:paraId="4A816F4B" w14:textId="77777777" w:rsidR="002E07F7" w:rsidRPr="00951761" w:rsidRDefault="002E07F7" w:rsidP="00951761">
      <w:pPr>
        <w:spacing w:after="0"/>
        <w:ind w:right="15"/>
        <w:rPr>
          <w:rFonts w:ascii="Arial" w:hAnsi="Arial" w:cs="Arial"/>
          <w:sz w:val="28"/>
          <w:szCs w:val="28"/>
          <w:lang w:val="en-US"/>
        </w:rPr>
      </w:pPr>
      <w:r w:rsidRPr="00951761">
        <w:rPr>
          <w:rFonts w:ascii="Arial" w:hAnsi="Arial" w:cs="Arial"/>
          <w:sz w:val="28"/>
          <w:szCs w:val="28"/>
          <w:lang w:val="en-US"/>
        </w:rPr>
        <w:t> </w:t>
      </w:r>
    </w:p>
    <w:p w14:paraId="62977745" w14:textId="416D0038" w:rsidR="002E07F7" w:rsidRPr="00951761" w:rsidRDefault="000A38D2" w:rsidP="00951761">
      <w:pPr>
        <w:widowControl w:val="0"/>
        <w:spacing w:after="0"/>
        <w:rPr>
          <w:rFonts w:ascii="Arial" w:hAnsi="Arial" w:cs="Arial"/>
          <w:sz w:val="28"/>
          <w:szCs w:val="28"/>
        </w:rPr>
      </w:pPr>
      <w:r>
        <w:rPr>
          <w:rFonts w:ascii="Arial" w:hAnsi="Arial" w:cs="Arial"/>
          <w:sz w:val="28"/>
          <w:szCs w:val="28"/>
        </w:rPr>
        <w:t>You will then need to</w:t>
      </w:r>
      <w:r w:rsidR="002E07F7" w:rsidRPr="00951761">
        <w:rPr>
          <w:rFonts w:ascii="Arial" w:hAnsi="Arial" w:cs="Arial"/>
          <w:sz w:val="28"/>
          <w:szCs w:val="28"/>
        </w:rPr>
        <w:t xml:space="preserve"> </w:t>
      </w:r>
      <w:r w:rsidR="00AB6520">
        <w:rPr>
          <w:rFonts w:ascii="Arial" w:hAnsi="Arial" w:cs="Arial"/>
          <w:sz w:val="28"/>
          <w:szCs w:val="28"/>
        </w:rPr>
        <w:t>complete</w:t>
      </w:r>
      <w:r w:rsidR="002E07F7" w:rsidRPr="00951761">
        <w:rPr>
          <w:rFonts w:ascii="Arial" w:hAnsi="Arial" w:cs="Arial"/>
          <w:sz w:val="28"/>
          <w:szCs w:val="28"/>
        </w:rPr>
        <w:t xml:space="preserve"> the </w:t>
      </w:r>
      <w:r w:rsidR="002E07F7" w:rsidRPr="00240018">
        <w:rPr>
          <w:rFonts w:ascii="Arial" w:hAnsi="Arial" w:cs="Arial"/>
          <w:sz w:val="28"/>
          <w:szCs w:val="28"/>
          <w:u w:val="single"/>
        </w:rPr>
        <w:t>Application Form</w:t>
      </w:r>
      <w:r w:rsidR="002E07F7" w:rsidRPr="00951761">
        <w:rPr>
          <w:rFonts w:ascii="Arial" w:hAnsi="Arial" w:cs="Arial"/>
          <w:sz w:val="28"/>
          <w:szCs w:val="28"/>
        </w:rPr>
        <w:t xml:space="preserve"> from the online Modeller and return a copy to your Employer and the Pension Fund. </w:t>
      </w:r>
    </w:p>
    <w:p w14:paraId="67C788E7" w14:textId="77777777" w:rsidR="002E07F7" w:rsidRPr="00951761" w:rsidRDefault="002E07F7" w:rsidP="00951761">
      <w:pPr>
        <w:widowControl w:val="0"/>
        <w:spacing w:after="0"/>
        <w:rPr>
          <w:rFonts w:ascii="Arial" w:hAnsi="Arial" w:cs="Arial"/>
          <w:sz w:val="28"/>
          <w:szCs w:val="28"/>
        </w:rPr>
      </w:pPr>
      <w:r w:rsidRPr="00951761">
        <w:rPr>
          <w:rFonts w:ascii="Arial" w:hAnsi="Arial" w:cs="Arial"/>
          <w:sz w:val="28"/>
          <w:szCs w:val="28"/>
        </w:rPr>
        <w:t> </w:t>
      </w:r>
    </w:p>
    <w:p w14:paraId="1D6FDE20" w14:textId="60870472" w:rsidR="006E2C4C" w:rsidRDefault="006E2C4C" w:rsidP="006E2C4C">
      <w:pPr>
        <w:widowControl w:val="0"/>
        <w:spacing w:after="0"/>
        <w:rPr>
          <w:rFonts w:ascii="Arial" w:hAnsi="Arial" w:cs="Arial"/>
          <w:sz w:val="28"/>
          <w:szCs w:val="28"/>
        </w:rPr>
      </w:pPr>
      <w:r w:rsidRPr="00951761">
        <w:rPr>
          <w:rFonts w:ascii="Arial" w:hAnsi="Arial" w:cs="Arial"/>
          <w:sz w:val="28"/>
          <w:szCs w:val="28"/>
        </w:rPr>
        <w:t xml:space="preserve">You </w:t>
      </w:r>
      <w:r w:rsidR="000A38D2">
        <w:rPr>
          <w:rFonts w:ascii="Arial" w:hAnsi="Arial" w:cs="Arial"/>
          <w:sz w:val="28"/>
          <w:szCs w:val="28"/>
        </w:rPr>
        <w:t>can</w:t>
      </w:r>
      <w:r w:rsidRPr="00951761">
        <w:rPr>
          <w:rFonts w:ascii="Arial" w:hAnsi="Arial" w:cs="Arial"/>
          <w:sz w:val="28"/>
          <w:szCs w:val="28"/>
        </w:rPr>
        <w:t xml:space="preserve"> buy back your lost pension </w:t>
      </w:r>
      <w:r>
        <w:rPr>
          <w:rFonts w:ascii="Arial" w:hAnsi="Arial" w:cs="Arial"/>
          <w:sz w:val="28"/>
          <w:szCs w:val="28"/>
        </w:rPr>
        <w:t>in different ways:</w:t>
      </w:r>
    </w:p>
    <w:p w14:paraId="36C27011" w14:textId="77777777" w:rsidR="00240018" w:rsidRDefault="00240018" w:rsidP="006E2C4C">
      <w:pPr>
        <w:widowControl w:val="0"/>
        <w:spacing w:after="0"/>
        <w:rPr>
          <w:rFonts w:ascii="Arial" w:hAnsi="Arial" w:cs="Arial"/>
          <w:sz w:val="28"/>
          <w:szCs w:val="28"/>
        </w:rPr>
      </w:pPr>
    </w:p>
    <w:p w14:paraId="67A922ED" w14:textId="6BF58FCC" w:rsidR="006E2C4C" w:rsidRDefault="006E2C4C" w:rsidP="00240018">
      <w:pPr>
        <w:pStyle w:val="ListParagraph"/>
        <w:widowControl w:val="0"/>
        <w:numPr>
          <w:ilvl w:val="0"/>
          <w:numId w:val="1"/>
        </w:numPr>
        <w:spacing w:after="0"/>
        <w:ind w:left="567" w:hanging="425"/>
        <w:rPr>
          <w:rFonts w:ascii="Arial" w:hAnsi="Arial" w:cs="Arial"/>
          <w:sz w:val="28"/>
          <w:szCs w:val="28"/>
        </w:rPr>
      </w:pPr>
      <w:r w:rsidRPr="009335D7">
        <w:rPr>
          <w:rFonts w:ascii="Arial" w:hAnsi="Arial" w:cs="Arial"/>
          <w:sz w:val="28"/>
          <w:szCs w:val="28"/>
        </w:rPr>
        <w:t xml:space="preserve">as a one-off lump </w:t>
      </w:r>
      <w:r>
        <w:rPr>
          <w:rFonts w:ascii="Arial" w:hAnsi="Arial" w:cs="Arial"/>
          <w:sz w:val="28"/>
          <w:szCs w:val="28"/>
        </w:rPr>
        <w:t>sum payment via the payroll so that your payment attracts tax relief</w:t>
      </w:r>
    </w:p>
    <w:p w14:paraId="5EADCBDE" w14:textId="47B2EDEF" w:rsidR="006E2C4C" w:rsidRDefault="006E2C4C" w:rsidP="00240018">
      <w:pPr>
        <w:pStyle w:val="ListParagraph"/>
        <w:widowControl w:val="0"/>
        <w:numPr>
          <w:ilvl w:val="0"/>
          <w:numId w:val="1"/>
        </w:numPr>
        <w:spacing w:after="0"/>
        <w:ind w:left="567" w:hanging="425"/>
        <w:rPr>
          <w:rFonts w:ascii="Arial" w:hAnsi="Arial" w:cs="Arial"/>
          <w:sz w:val="28"/>
          <w:szCs w:val="28"/>
        </w:rPr>
      </w:pPr>
      <w:r>
        <w:rPr>
          <w:rFonts w:ascii="Arial" w:hAnsi="Arial" w:cs="Arial"/>
          <w:sz w:val="28"/>
          <w:szCs w:val="28"/>
        </w:rPr>
        <w:t>as a one-off lump sum paid directly to the pension fund, but you will have to contact HMRC yourself to receive your tax relief</w:t>
      </w:r>
    </w:p>
    <w:p w14:paraId="4C72E175" w14:textId="399EAA66" w:rsidR="006E2C4C" w:rsidRDefault="006E2C4C" w:rsidP="00240018">
      <w:pPr>
        <w:pStyle w:val="ListParagraph"/>
        <w:widowControl w:val="0"/>
        <w:numPr>
          <w:ilvl w:val="0"/>
          <w:numId w:val="1"/>
        </w:numPr>
        <w:spacing w:after="0"/>
        <w:ind w:left="567" w:hanging="425"/>
        <w:rPr>
          <w:rFonts w:ascii="Arial" w:hAnsi="Arial" w:cs="Arial"/>
          <w:sz w:val="28"/>
          <w:szCs w:val="28"/>
        </w:rPr>
      </w:pPr>
      <w:r w:rsidRPr="009335D7">
        <w:rPr>
          <w:rFonts w:ascii="Arial" w:hAnsi="Arial" w:cs="Arial"/>
          <w:sz w:val="28"/>
          <w:szCs w:val="28"/>
        </w:rPr>
        <w:t>monthly over a minimum period of one year</w:t>
      </w:r>
      <w:r>
        <w:rPr>
          <w:rFonts w:ascii="Arial" w:hAnsi="Arial" w:cs="Arial"/>
          <w:sz w:val="28"/>
          <w:szCs w:val="28"/>
        </w:rPr>
        <w:t> via the payroll so that your payments attract tax relief</w:t>
      </w:r>
    </w:p>
    <w:p w14:paraId="6E402F3A" w14:textId="77777777" w:rsidR="006E2C4C" w:rsidRDefault="006E2C4C" w:rsidP="006E2C4C">
      <w:pPr>
        <w:pStyle w:val="ListParagraph"/>
        <w:widowControl w:val="0"/>
        <w:spacing w:after="0"/>
        <w:rPr>
          <w:rFonts w:ascii="Arial" w:hAnsi="Arial" w:cs="Arial"/>
          <w:sz w:val="28"/>
          <w:szCs w:val="28"/>
        </w:rPr>
      </w:pPr>
    </w:p>
    <w:p w14:paraId="2F60A93A" w14:textId="77777777" w:rsidR="006E2C4C" w:rsidRPr="009335D7" w:rsidRDefault="006E2C4C" w:rsidP="006E2C4C">
      <w:pPr>
        <w:widowControl w:val="0"/>
        <w:spacing w:after="0"/>
        <w:rPr>
          <w:rFonts w:ascii="Arial" w:hAnsi="Arial" w:cs="Arial"/>
          <w:sz w:val="28"/>
          <w:szCs w:val="28"/>
        </w:rPr>
      </w:pPr>
      <w:r w:rsidRPr="009335D7">
        <w:rPr>
          <w:rFonts w:ascii="Arial" w:hAnsi="Arial" w:cs="Arial"/>
          <w:sz w:val="28"/>
          <w:szCs w:val="28"/>
        </w:rPr>
        <w:t xml:space="preserve">However, if you wish to pay monthly, you may be required to undergo a medical examination by a Registered Medical Practitioner (at your own expense) to certify that you are in ‘reasonably good health’. </w:t>
      </w:r>
    </w:p>
    <w:p w14:paraId="4A9CA1B7" w14:textId="77777777" w:rsidR="002E07F7" w:rsidRPr="00240018" w:rsidRDefault="002E07F7" w:rsidP="00951761">
      <w:pPr>
        <w:widowControl w:val="0"/>
        <w:spacing w:after="0"/>
        <w:rPr>
          <w:rFonts w:ascii="Arial" w:hAnsi="Arial" w:cs="Arial"/>
          <w:sz w:val="32"/>
          <w:szCs w:val="32"/>
        </w:rPr>
      </w:pPr>
      <w:r w:rsidRPr="00240018">
        <w:rPr>
          <w:rFonts w:ascii="Arial" w:hAnsi="Arial" w:cs="Arial"/>
          <w:sz w:val="32"/>
          <w:szCs w:val="32"/>
        </w:rPr>
        <w:t> </w:t>
      </w:r>
    </w:p>
    <w:p w14:paraId="75F4D599" w14:textId="5AB77218" w:rsidR="002E07F7" w:rsidRPr="00240018" w:rsidRDefault="002E07F7" w:rsidP="00240018">
      <w:pPr>
        <w:pStyle w:val="Heading2"/>
        <w:rPr>
          <w:rFonts w:ascii="Arial" w:hAnsi="Arial" w:cs="Arial"/>
          <w:b/>
          <w:bCs/>
          <w:sz w:val="32"/>
          <w:szCs w:val="32"/>
          <w:lang w:val="en-US"/>
        </w:rPr>
      </w:pPr>
      <w:r w:rsidRPr="00240018">
        <w:rPr>
          <w:rFonts w:ascii="Arial" w:hAnsi="Arial" w:cs="Arial"/>
          <w:b/>
          <w:bCs/>
          <w:sz w:val="32"/>
          <w:szCs w:val="32"/>
          <w:lang w:val="en-US"/>
        </w:rPr>
        <w:t xml:space="preserve">What if </w:t>
      </w:r>
      <w:r w:rsidR="00161B57">
        <w:rPr>
          <w:rFonts w:ascii="Arial" w:hAnsi="Arial" w:cs="Arial"/>
          <w:b/>
          <w:bCs/>
          <w:sz w:val="32"/>
          <w:szCs w:val="32"/>
          <w:lang w:val="en-US"/>
        </w:rPr>
        <w:t>you</w:t>
      </w:r>
      <w:r w:rsidRPr="00240018">
        <w:rPr>
          <w:rFonts w:ascii="Arial" w:hAnsi="Arial" w:cs="Arial"/>
          <w:b/>
          <w:bCs/>
          <w:sz w:val="32"/>
          <w:szCs w:val="32"/>
          <w:lang w:val="en-US"/>
        </w:rPr>
        <w:t xml:space="preserve"> decide not to buy back </w:t>
      </w:r>
      <w:r w:rsidR="00161B57">
        <w:rPr>
          <w:rFonts w:ascii="Arial" w:hAnsi="Arial" w:cs="Arial"/>
          <w:b/>
          <w:bCs/>
          <w:sz w:val="32"/>
          <w:szCs w:val="32"/>
          <w:lang w:val="en-US"/>
        </w:rPr>
        <w:t>your</w:t>
      </w:r>
      <w:r w:rsidRPr="00240018">
        <w:rPr>
          <w:rFonts w:ascii="Arial" w:hAnsi="Arial" w:cs="Arial"/>
          <w:b/>
          <w:bCs/>
          <w:sz w:val="32"/>
          <w:szCs w:val="32"/>
          <w:lang w:val="en-US"/>
        </w:rPr>
        <w:t xml:space="preserve"> lost pension?</w:t>
      </w:r>
    </w:p>
    <w:p w14:paraId="4CB352E8" w14:textId="77777777" w:rsidR="002E07F7" w:rsidRPr="00951761" w:rsidRDefault="002E07F7" w:rsidP="00951761">
      <w:pPr>
        <w:widowControl w:val="0"/>
        <w:spacing w:after="0"/>
        <w:rPr>
          <w:rFonts w:ascii="Arial" w:hAnsi="Arial" w:cs="Arial"/>
          <w:sz w:val="28"/>
          <w:szCs w:val="28"/>
          <w:lang w:val="en-US"/>
        </w:rPr>
      </w:pPr>
      <w:r w:rsidRPr="00951761">
        <w:rPr>
          <w:rFonts w:ascii="Arial" w:hAnsi="Arial" w:cs="Arial"/>
          <w:sz w:val="28"/>
          <w:szCs w:val="28"/>
          <w:lang w:val="en-US"/>
        </w:rPr>
        <w:t> </w:t>
      </w:r>
    </w:p>
    <w:p w14:paraId="16805FBB" w14:textId="273766D2" w:rsidR="002E07F7" w:rsidRPr="00951761" w:rsidRDefault="002E07F7" w:rsidP="00951761">
      <w:pPr>
        <w:widowControl w:val="0"/>
        <w:spacing w:after="0"/>
        <w:rPr>
          <w:rFonts w:ascii="Arial" w:hAnsi="Arial" w:cs="Arial"/>
          <w:sz w:val="28"/>
          <w:szCs w:val="28"/>
          <w:lang w:val="en-US"/>
        </w:rPr>
      </w:pPr>
      <w:r w:rsidRPr="00951761">
        <w:rPr>
          <w:rFonts w:ascii="Arial" w:hAnsi="Arial" w:cs="Arial"/>
          <w:sz w:val="28"/>
          <w:szCs w:val="28"/>
          <w:lang w:val="en-US"/>
        </w:rPr>
        <w:t xml:space="preserve">The pension built up during the Scheme Year (1 April to 31 March) in which your period of absence falls will be proportionately less as a result, which means the pension payable </w:t>
      </w:r>
      <w:r w:rsidR="000A38D2">
        <w:rPr>
          <w:rFonts w:ascii="Arial" w:hAnsi="Arial" w:cs="Arial"/>
          <w:sz w:val="28"/>
          <w:szCs w:val="28"/>
          <w:lang w:val="en-US"/>
        </w:rPr>
        <w:t>when you retire</w:t>
      </w:r>
      <w:r w:rsidRPr="00951761">
        <w:rPr>
          <w:rFonts w:ascii="Arial" w:hAnsi="Arial" w:cs="Arial"/>
          <w:sz w:val="28"/>
          <w:szCs w:val="28"/>
          <w:lang w:val="en-US"/>
        </w:rPr>
        <w:t xml:space="preserve"> (or in the event of your death) will be less.  It may also have an impact on the date at which you can retire and receive the payment of</w:t>
      </w:r>
      <w:r w:rsidR="00951761">
        <w:rPr>
          <w:rFonts w:ascii="Arial" w:hAnsi="Arial" w:cs="Arial"/>
          <w:sz w:val="28"/>
          <w:szCs w:val="28"/>
          <w:lang w:val="en-US"/>
        </w:rPr>
        <w:t xml:space="preserve"> </w:t>
      </w:r>
      <w:r w:rsidRPr="00951761">
        <w:rPr>
          <w:rFonts w:ascii="Arial" w:hAnsi="Arial" w:cs="Arial"/>
          <w:sz w:val="28"/>
          <w:szCs w:val="28"/>
          <w:lang w:val="en-US"/>
        </w:rPr>
        <w:t xml:space="preserve">unreduced benefits before your Normal Pension Age (NPA). </w:t>
      </w:r>
    </w:p>
    <w:p w14:paraId="55E54D6B" w14:textId="7B7F72AA" w:rsidR="002E07F7" w:rsidRPr="00240018" w:rsidRDefault="002E07F7" w:rsidP="00240018">
      <w:pPr>
        <w:tabs>
          <w:tab w:val="left" w:pos="720"/>
        </w:tabs>
        <w:spacing w:after="0"/>
        <w:ind w:right="15"/>
        <w:rPr>
          <w:rFonts w:ascii="Arial" w:hAnsi="Arial" w:cs="Arial"/>
          <w:sz w:val="32"/>
          <w:szCs w:val="32"/>
          <w:lang w:val="en-US"/>
        </w:rPr>
      </w:pPr>
      <w:r w:rsidRPr="00240018">
        <w:rPr>
          <w:rFonts w:ascii="Arial" w:hAnsi="Arial" w:cs="Arial"/>
          <w:sz w:val="32"/>
          <w:szCs w:val="32"/>
          <w:lang w:val="en-US"/>
        </w:rPr>
        <w:t> </w:t>
      </w:r>
      <w:r w:rsidR="00240018" w:rsidRPr="00240018">
        <w:rPr>
          <w:rFonts w:ascii="Arial" w:hAnsi="Arial" w:cs="Arial"/>
          <w:sz w:val="32"/>
          <w:szCs w:val="32"/>
          <w:lang w:val="en-US"/>
        </w:rPr>
        <w:tab/>
      </w:r>
    </w:p>
    <w:p w14:paraId="58D7DC75" w14:textId="7306BF19" w:rsidR="002E07F7" w:rsidRPr="00240018" w:rsidRDefault="002E07F7" w:rsidP="00240018">
      <w:pPr>
        <w:pStyle w:val="Heading2"/>
        <w:rPr>
          <w:rFonts w:ascii="Arial" w:hAnsi="Arial" w:cs="Arial"/>
          <w:b/>
          <w:bCs/>
          <w:sz w:val="32"/>
          <w:szCs w:val="32"/>
          <w:lang w:val="en-US"/>
        </w:rPr>
      </w:pPr>
      <w:r w:rsidRPr="00240018">
        <w:rPr>
          <w:rFonts w:ascii="Arial" w:hAnsi="Arial" w:cs="Arial"/>
          <w:b/>
          <w:bCs/>
          <w:sz w:val="32"/>
          <w:szCs w:val="32"/>
          <w:lang w:val="en-US"/>
        </w:rPr>
        <w:t xml:space="preserve">What if </w:t>
      </w:r>
      <w:r w:rsidR="00161B57">
        <w:rPr>
          <w:rFonts w:ascii="Arial" w:hAnsi="Arial" w:cs="Arial"/>
          <w:b/>
          <w:bCs/>
          <w:sz w:val="32"/>
          <w:szCs w:val="32"/>
          <w:lang w:val="en-US"/>
        </w:rPr>
        <w:t>you</w:t>
      </w:r>
      <w:r w:rsidRPr="00240018">
        <w:rPr>
          <w:rFonts w:ascii="Arial" w:hAnsi="Arial" w:cs="Arial"/>
          <w:b/>
          <w:bCs/>
          <w:sz w:val="32"/>
          <w:szCs w:val="32"/>
          <w:lang w:val="en-US"/>
        </w:rPr>
        <w:t xml:space="preserve"> pay additional contributions?  </w:t>
      </w:r>
    </w:p>
    <w:p w14:paraId="6C31657E" w14:textId="77777777" w:rsidR="002E07F7" w:rsidRPr="00951761" w:rsidRDefault="002E07F7" w:rsidP="00951761">
      <w:pPr>
        <w:spacing w:after="0"/>
        <w:ind w:right="15"/>
        <w:rPr>
          <w:rFonts w:ascii="Arial" w:hAnsi="Arial" w:cs="Arial"/>
          <w:sz w:val="28"/>
          <w:szCs w:val="28"/>
          <w:lang w:val="en-US"/>
        </w:rPr>
      </w:pPr>
      <w:r w:rsidRPr="00951761">
        <w:rPr>
          <w:rFonts w:ascii="Arial" w:hAnsi="Arial" w:cs="Arial"/>
          <w:sz w:val="28"/>
          <w:szCs w:val="28"/>
          <w:lang w:val="en-US"/>
        </w:rPr>
        <w:t> </w:t>
      </w:r>
    </w:p>
    <w:p w14:paraId="3E0F8FAE" w14:textId="13705BDC" w:rsidR="002E07F7" w:rsidRPr="00951761" w:rsidRDefault="002E07F7" w:rsidP="00951761">
      <w:pPr>
        <w:spacing w:after="0"/>
        <w:ind w:right="15"/>
        <w:rPr>
          <w:rFonts w:ascii="Arial" w:hAnsi="Arial" w:cs="Arial"/>
          <w:sz w:val="28"/>
          <w:szCs w:val="28"/>
          <w:lang w:val="en-US"/>
        </w:rPr>
      </w:pPr>
      <w:r w:rsidRPr="00951761">
        <w:rPr>
          <w:rFonts w:ascii="Arial" w:hAnsi="Arial" w:cs="Arial"/>
          <w:sz w:val="28"/>
          <w:szCs w:val="28"/>
          <w:lang w:val="en-US"/>
        </w:rPr>
        <w:t xml:space="preserve">Any Additional Voluntary Contributions (AVC) that you are paying will remain payable during your period of absence, provided you </w:t>
      </w:r>
      <w:r w:rsidR="00937980">
        <w:rPr>
          <w:rFonts w:ascii="Arial" w:hAnsi="Arial" w:cs="Arial"/>
          <w:sz w:val="28"/>
          <w:szCs w:val="28"/>
          <w:lang w:val="en-US"/>
        </w:rPr>
        <w:t>receive</w:t>
      </w:r>
      <w:r w:rsidRPr="00951761">
        <w:rPr>
          <w:rFonts w:ascii="Arial" w:hAnsi="Arial" w:cs="Arial"/>
          <w:sz w:val="28"/>
          <w:szCs w:val="28"/>
          <w:lang w:val="en-US"/>
        </w:rPr>
        <w:t xml:space="preserve"> enough pay to cover your contribution.  </w:t>
      </w:r>
    </w:p>
    <w:p w14:paraId="7607D841" w14:textId="77777777" w:rsidR="002E07F7" w:rsidRPr="00951761" w:rsidRDefault="002E07F7" w:rsidP="00951761">
      <w:pPr>
        <w:spacing w:after="0"/>
        <w:ind w:right="15"/>
        <w:rPr>
          <w:rFonts w:ascii="Arial" w:hAnsi="Arial" w:cs="Arial"/>
          <w:sz w:val="28"/>
          <w:szCs w:val="28"/>
          <w:lang w:val="en-US"/>
        </w:rPr>
      </w:pPr>
      <w:r w:rsidRPr="00951761">
        <w:rPr>
          <w:rFonts w:ascii="Arial" w:hAnsi="Arial" w:cs="Arial"/>
          <w:sz w:val="28"/>
          <w:szCs w:val="28"/>
          <w:lang w:val="en-US"/>
        </w:rPr>
        <w:t> </w:t>
      </w:r>
    </w:p>
    <w:p w14:paraId="528AD081" w14:textId="77777777" w:rsidR="00240018" w:rsidRDefault="00240018" w:rsidP="00951761">
      <w:pPr>
        <w:spacing w:after="0"/>
        <w:ind w:right="15"/>
        <w:rPr>
          <w:rFonts w:ascii="Arial" w:hAnsi="Arial" w:cs="Arial"/>
          <w:sz w:val="28"/>
          <w:szCs w:val="28"/>
          <w:lang w:val="en-US"/>
        </w:rPr>
      </w:pPr>
    </w:p>
    <w:p w14:paraId="7297250D" w14:textId="77777777" w:rsidR="00240018" w:rsidRDefault="00240018" w:rsidP="00951761">
      <w:pPr>
        <w:spacing w:after="0"/>
        <w:ind w:right="15"/>
        <w:rPr>
          <w:rFonts w:ascii="Arial" w:hAnsi="Arial" w:cs="Arial"/>
          <w:sz w:val="28"/>
          <w:szCs w:val="28"/>
          <w:lang w:val="en-US"/>
        </w:rPr>
        <w:sectPr w:rsidR="00240018">
          <w:pgSz w:w="11906" w:h="16838"/>
          <w:pgMar w:top="1440" w:right="1440" w:bottom="1440" w:left="1440" w:header="708" w:footer="708" w:gutter="0"/>
          <w:cols w:space="708"/>
          <w:docGrid w:linePitch="360"/>
        </w:sectPr>
      </w:pPr>
    </w:p>
    <w:p w14:paraId="260031D9" w14:textId="1F1B94AE" w:rsidR="002E07F7" w:rsidRPr="00951761" w:rsidRDefault="00240018" w:rsidP="00951761">
      <w:pPr>
        <w:spacing w:after="0"/>
        <w:ind w:right="15"/>
        <w:rPr>
          <w:rFonts w:ascii="Arial" w:hAnsi="Arial" w:cs="Arial"/>
          <w:sz w:val="28"/>
          <w:szCs w:val="28"/>
          <w:lang w:val="en-US"/>
        </w:rPr>
      </w:pPr>
      <w:r w:rsidRPr="00951761">
        <w:rPr>
          <w:rFonts w:ascii="Arial" w:hAnsi="Arial" w:cs="Arial"/>
          <w:sz w:val="28"/>
          <w:szCs w:val="28"/>
          <w:lang w:val="en-US"/>
        </w:rPr>
        <w:lastRenderedPageBreak/>
        <w:t>If you a</w:t>
      </w:r>
      <w:r>
        <w:rPr>
          <w:rFonts w:ascii="Arial" w:hAnsi="Arial" w:cs="Arial"/>
          <w:sz w:val="28"/>
          <w:szCs w:val="28"/>
          <w:lang w:val="en-US"/>
        </w:rPr>
        <w:t>re paying AVC for additional lif</w:t>
      </w:r>
      <w:r w:rsidRPr="00951761">
        <w:rPr>
          <w:rFonts w:ascii="Arial" w:hAnsi="Arial" w:cs="Arial"/>
          <w:sz w:val="28"/>
          <w:szCs w:val="28"/>
          <w:lang w:val="en-US"/>
        </w:rPr>
        <w:t xml:space="preserve">e cover, you will have to make the necessary arrangements to continue paying during your period of </w:t>
      </w:r>
      <w:r w:rsidR="002E07F7" w:rsidRPr="00951761">
        <w:rPr>
          <w:rFonts w:ascii="Arial" w:hAnsi="Arial" w:cs="Arial"/>
          <w:sz w:val="28"/>
          <w:szCs w:val="28"/>
          <w:lang w:val="en-US"/>
        </w:rPr>
        <w:t xml:space="preserve">absence to ensure your cover does not lapse.  </w:t>
      </w:r>
      <w:r w:rsidR="000A38D2">
        <w:rPr>
          <w:rFonts w:ascii="Arial" w:hAnsi="Arial" w:cs="Arial"/>
          <w:sz w:val="28"/>
          <w:szCs w:val="28"/>
          <w:lang w:val="en-US"/>
        </w:rPr>
        <w:t>If this is the case, please contact your Pension Fund.</w:t>
      </w:r>
    </w:p>
    <w:p w14:paraId="70850B99" w14:textId="77777777" w:rsidR="002E07F7" w:rsidRPr="00951761" w:rsidRDefault="002E07F7" w:rsidP="00951761">
      <w:pPr>
        <w:spacing w:after="0"/>
        <w:ind w:right="15"/>
        <w:rPr>
          <w:rFonts w:ascii="Arial" w:hAnsi="Arial" w:cs="Arial"/>
          <w:sz w:val="28"/>
          <w:szCs w:val="28"/>
          <w:lang w:val="en-US"/>
        </w:rPr>
      </w:pPr>
      <w:r w:rsidRPr="00951761">
        <w:rPr>
          <w:rFonts w:ascii="Arial" w:hAnsi="Arial" w:cs="Arial"/>
          <w:sz w:val="28"/>
          <w:szCs w:val="28"/>
          <w:lang w:val="en-US"/>
        </w:rPr>
        <w:t> </w:t>
      </w:r>
    </w:p>
    <w:p w14:paraId="3B1AEE82" w14:textId="5880CB08" w:rsidR="002E07F7" w:rsidRPr="00951761" w:rsidRDefault="002E07F7" w:rsidP="00951761">
      <w:pPr>
        <w:spacing w:after="0"/>
        <w:ind w:right="15"/>
        <w:rPr>
          <w:rFonts w:ascii="Arial" w:hAnsi="Arial" w:cs="Arial"/>
          <w:sz w:val="28"/>
          <w:szCs w:val="28"/>
          <w:lang w:val="en-US"/>
        </w:rPr>
      </w:pPr>
      <w:r w:rsidRPr="00951761">
        <w:rPr>
          <w:rFonts w:ascii="Arial" w:hAnsi="Arial" w:cs="Arial"/>
          <w:sz w:val="28"/>
          <w:szCs w:val="28"/>
          <w:lang w:val="en-US"/>
        </w:rPr>
        <w:t xml:space="preserve">If you are paying Additional Regular Contributions (ARC) or           Additional Pension Contributions (APC) towards purchasing           </w:t>
      </w:r>
      <w:r w:rsidRPr="00240018">
        <w:rPr>
          <w:rFonts w:ascii="Arial" w:hAnsi="Arial" w:cs="Arial"/>
          <w:bCs/>
          <w:sz w:val="28"/>
          <w:szCs w:val="28"/>
          <w:u w:val="single"/>
          <w:lang w:val="en-US"/>
        </w:rPr>
        <w:t>additional pension</w:t>
      </w:r>
      <w:r w:rsidRPr="00951761">
        <w:rPr>
          <w:rFonts w:ascii="Arial" w:hAnsi="Arial" w:cs="Arial"/>
          <w:sz w:val="28"/>
          <w:szCs w:val="28"/>
          <w:lang w:val="en-US"/>
        </w:rPr>
        <w:t>, or if you are purchasing additional membership, you must continue to pay contributions during your period of</w:t>
      </w:r>
      <w:r w:rsidR="00951761">
        <w:rPr>
          <w:rFonts w:ascii="Arial" w:hAnsi="Arial" w:cs="Arial"/>
          <w:sz w:val="28"/>
          <w:szCs w:val="28"/>
          <w:lang w:val="en-US"/>
        </w:rPr>
        <w:t xml:space="preserve"> </w:t>
      </w:r>
      <w:r w:rsidR="00951761" w:rsidRPr="00951761">
        <w:rPr>
          <w:rFonts w:ascii="Arial" w:hAnsi="Arial" w:cs="Arial"/>
          <w:sz w:val="28"/>
          <w:szCs w:val="28"/>
          <w:lang w:val="en-US"/>
        </w:rPr>
        <w:t>absence,</w:t>
      </w:r>
      <w:r w:rsidRPr="00951761">
        <w:rPr>
          <w:rFonts w:ascii="Arial" w:hAnsi="Arial" w:cs="Arial"/>
          <w:sz w:val="28"/>
          <w:szCs w:val="28"/>
          <w:lang w:val="en-US"/>
        </w:rPr>
        <w:t xml:space="preserve"> or </w:t>
      </w:r>
      <w:r w:rsidRPr="00240018">
        <w:rPr>
          <w:rFonts w:ascii="Arial" w:hAnsi="Arial" w:cs="Arial"/>
          <w:bCs/>
          <w:sz w:val="28"/>
          <w:szCs w:val="28"/>
          <w:u w:val="single"/>
          <w:lang w:val="en-US"/>
        </w:rPr>
        <w:t xml:space="preserve">your contract will </w:t>
      </w:r>
      <w:r w:rsidR="000A38D2" w:rsidRPr="00240018">
        <w:rPr>
          <w:rFonts w:ascii="Arial" w:hAnsi="Arial" w:cs="Arial"/>
          <w:bCs/>
          <w:sz w:val="28"/>
          <w:szCs w:val="28"/>
          <w:u w:val="single"/>
          <w:lang w:val="en-US"/>
        </w:rPr>
        <w:t>stop</w:t>
      </w:r>
      <w:r w:rsidRPr="00951761">
        <w:rPr>
          <w:rFonts w:ascii="Arial" w:hAnsi="Arial" w:cs="Arial"/>
          <w:sz w:val="28"/>
          <w:szCs w:val="28"/>
          <w:lang w:val="en-US"/>
        </w:rPr>
        <w:t>.</w:t>
      </w:r>
    </w:p>
    <w:p w14:paraId="133CC9DF" w14:textId="77777777" w:rsidR="002E07F7" w:rsidRPr="00240018" w:rsidRDefault="002E07F7" w:rsidP="00951761">
      <w:pPr>
        <w:spacing w:after="0"/>
        <w:ind w:right="15"/>
        <w:jc w:val="both"/>
        <w:rPr>
          <w:rFonts w:ascii="Arial" w:hAnsi="Arial" w:cs="Arial"/>
          <w:b/>
          <w:bCs/>
          <w:sz w:val="32"/>
          <w:szCs w:val="32"/>
          <w:lang w:val="en-US"/>
        </w:rPr>
      </w:pPr>
      <w:r w:rsidRPr="00240018">
        <w:rPr>
          <w:rFonts w:ascii="Arial" w:hAnsi="Arial" w:cs="Arial"/>
          <w:b/>
          <w:bCs/>
          <w:sz w:val="32"/>
          <w:szCs w:val="32"/>
          <w:lang w:val="en-US"/>
        </w:rPr>
        <w:t> </w:t>
      </w:r>
    </w:p>
    <w:p w14:paraId="47B114AD" w14:textId="7C8F8773" w:rsidR="00240018" w:rsidRPr="00C17542" w:rsidRDefault="00BF492C" w:rsidP="00240018">
      <w:pPr>
        <w:pStyle w:val="Heading2"/>
        <w:rPr>
          <w:rFonts w:ascii="Arial" w:hAnsi="Arial" w:cs="Arial"/>
          <w:b/>
          <w:bCs/>
          <w:sz w:val="32"/>
          <w:szCs w:val="32"/>
          <w:lang w:val="en-US"/>
        </w:rPr>
      </w:pPr>
      <w:r>
        <w:rPr>
          <w:rFonts w:ascii="Arial" w:hAnsi="Arial" w:cs="Arial"/>
          <w:b/>
          <w:bCs/>
          <w:sz w:val="32"/>
          <w:szCs w:val="32"/>
          <w:lang w:val="en-US"/>
        </w:rPr>
        <w:t>Where</w:t>
      </w:r>
      <w:r w:rsidR="00240018" w:rsidRPr="00C17542">
        <w:rPr>
          <w:rFonts w:ascii="Arial" w:hAnsi="Arial" w:cs="Arial"/>
          <w:b/>
          <w:bCs/>
          <w:sz w:val="32"/>
          <w:szCs w:val="32"/>
          <w:lang w:val="en-US"/>
        </w:rPr>
        <w:t xml:space="preserve"> can </w:t>
      </w:r>
      <w:r w:rsidR="00C91785">
        <w:rPr>
          <w:rFonts w:ascii="Arial" w:hAnsi="Arial" w:cs="Arial"/>
          <w:b/>
          <w:bCs/>
          <w:sz w:val="32"/>
          <w:szCs w:val="32"/>
          <w:lang w:val="en-US"/>
        </w:rPr>
        <w:t>you</w:t>
      </w:r>
      <w:r w:rsidR="00240018" w:rsidRPr="00C17542">
        <w:rPr>
          <w:rFonts w:ascii="Arial" w:hAnsi="Arial" w:cs="Arial"/>
          <w:b/>
          <w:bCs/>
          <w:sz w:val="32"/>
          <w:szCs w:val="32"/>
          <w:lang w:val="en-US"/>
        </w:rPr>
        <w:t xml:space="preserve"> find more Information?</w:t>
      </w:r>
    </w:p>
    <w:p w14:paraId="6F730A29" w14:textId="77777777" w:rsidR="00240018" w:rsidRPr="008B3935" w:rsidRDefault="00240018" w:rsidP="00240018">
      <w:pPr>
        <w:spacing w:after="0"/>
        <w:ind w:right="15"/>
        <w:jc w:val="both"/>
        <w:rPr>
          <w:rFonts w:ascii="Arial" w:hAnsi="Arial" w:cs="Arial"/>
          <w:b/>
          <w:bCs/>
          <w:sz w:val="28"/>
          <w:szCs w:val="28"/>
          <w:lang w:val="en-US"/>
        </w:rPr>
      </w:pPr>
      <w:r w:rsidRPr="008B3935">
        <w:rPr>
          <w:rFonts w:ascii="Arial" w:hAnsi="Arial" w:cs="Arial"/>
          <w:b/>
          <w:bCs/>
          <w:sz w:val="28"/>
          <w:szCs w:val="28"/>
          <w:lang w:val="en-US"/>
        </w:rPr>
        <w:t> </w:t>
      </w:r>
    </w:p>
    <w:p w14:paraId="2B59B484" w14:textId="27939685" w:rsidR="00240018" w:rsidRPr="008B3935" w:rsidRDefault="00240018" w:rsidP="00240018">
      <w:pPr>
        <w:spacing w:after="0"/>
        <w:ind w:right="15"/>
        <w:rPr>
          <w:rFonts w:ascii="Arial" w:hAnsi="Arial" w:cs="Arial"/>
          <w:sz w:val="28"/>
          <w:szCs w:val="28"/>
          <w:lang w:val="en-US"/>
        </w:rPr>
      </w:pPr>
      <w:r w:rsidRPr="00D23A06">
        <w:rPr>
          <w:rFonts w:ascii="Arial" w:hAnsi="Arial" w:cs="Arial"/>
          <w:sz w:val="28"/>
          <w:szCs w:val="28"/>
          <w:lang w:val="en-US"/>
        </w:rPr>
        <w:t>This factsheet gives general guidance only, if you need further information, please contact</w:t>
      </w:r>
      <w:r>
        <w:rPr>
          <w:rFonts w:ascii="Arial" w:hAnsi="Arial" w:cs="Arial"/>
          <w:sz w:val="28"/>
          <w:szCs w:val="28"/>
          <w:lang w:val="en-US"/>
        </w:rPr>
        <w:t xml:space="preserve"> the Pension Fund</w:t>
      </w:r>
      <w:r w:rsidR="00BE4728">
        <w:rPr>
          <w:rFonts w:ascii="Arial" w:hAnsi="Arial" w:cs="Arial"/>
          <w:sz w:val="28"/>
          <w:szCs w:val="28"/>
          <w:lang w:val="en-US"/>
        </w:rPr>
        <w:t>.</w:t>
      </w:r>
    </w:p>
    <w:p w14:paraId="02D695CE" w14:textId="6C72A007" w:rsidR="00240018" w:rsidRPr="00BE4728" w:rsidRDefault="00240018" w:rsidP="00BE4728">
      <w:pPr>
        <w:spacing w:after="0"/>
        <w:ind w:right="15"/>
        <w:rPr>
          <w:rFonts w:ascii="Arial" w:hAnsi="Arial" w:cs="Arial"/>
          <w:sz w:val="28"/>
          <w:szCs w:val="28"/>
          <w:lang w:val="en-US"/>
        </w:rPr>
      </w:pPr>
      <w:r w:rsidRPr="00D23A06">
        <w:rPr>
          <w:rFonts w:ascii="Arial" w:hAnsi="Arial" w:cs="Arial"/>
          <w:sz w:val="28"/>
          <w:szCs w:val="28"/>
          <w:lang w:val="en-US"/>
        </w:rPr>
        <w:t> </w:t>
      </w:r>
      <w:r w:rsidRPr="001F1F0D">
        <w:rPr>
          <w:rFonts w:ascii="Arial" w:hAnsi="Arial" w:cs="Arial"/>
          <w:sz w:val="32"/>
          <w:szCs w:val="32"/>
          <w:lang w:val="en-US"/>
        </w:rPr>
        <w:tab/>
      </w:r>
    </w:p>
    <w:p w14:paraId="7D3DA9B8" w14:textId="77777777" w:rsidR="00240018" w:rsidRPr="001F1F0D" w:rsidRDefault="00240018" w:rsidP="00240018">
      <w:pPr>
        <w:pStyle w:val="Heading2"/>
        <w:rPr>
          <w:rFonts w:ascii="Arial" w:hAnsi="Arial" w:cs="Arial"/>
          <w:b/>
          <w:sz w:val="32"/>
          <w:szCs w:val="32"/>
        </w:rPr>
      </w:pPr>
      <w:r w:rsidRPr="001F1F0D">
        <w:rPr>
          <w:rFonts w:ascii="Arial" w:hAnsi="Arial" w:cs="Arial"/>
          <w:b/>
          <w:sz w:val="32"/>
          <w:szCs w:val="32"/>
        </w:rPr>
        <w:t xml:space="preserve">Disclaimer </w:t>
      </w:r>
    </w:p>
    <w:p w14:paraId="41A4E64A" w14:textId="77777777" w:rsidR="00240018" w:rsidRPr="001F1F0D" w:rsidRDefault="00240018" w:rsidP="00240018">
      <w:pPr>
        <w:spacing w:after="0"/>
        <w:rPr>
          <w:rFonts w:ascii="Arial" w:hAnsi="Arial" w:cs="Arial"/>
          <w:b/>
          <w:color w:val="000000" w:themeColor="text1"/>
          <w:sz w:val="28"/>
          <w:szCs w:val="28"/>
        </w:rPr>
      </w:pPr>
    </w:p>
    <w:p w14:paraId="6E238BC2" w14:textId="77777777" w:rsidR="00240018" w:rsidRDefault="00240018" w:rsidP="00240018">
      <w:pPr>
        <w:spacing w:after="0"/>
        <w:rPr>
          <w:rFonts w:ascii="Arial" w:hAnsi="Arial" w:cs="Arial"/>
          <w:bCs/>
          <w:color w:val="000000" w:themeColor="text1"/>
          <w:sz w:val="28"/>
          <w:szCs w:val="28"/>
        </w:rPr>
      </w:pPr>
      <w:r>
        <w:rPr>
          <w:rFonts w:ascii="Arial" w:hAnsi="Arial" w:cs="Arial"/>
          <w:bCs/>
          <w:color w:val="000000" w:themeColor="text1"/>
          <w:sz w:val="28"/>
          <w:szCs w:val="28"/>
        </w:rPr>
        <w:t xml:space="preserve">The Pension </w:t>
      </w:r>
      <w:r w:rsidRPr="001F1F0D">
        <w:rPr>
          <w:rFonts w:ascii="Arial" w:hAnsi="Arial" w:cs="Arial"/>
          <w:bCs/>
          <w:color w:val="000000" w:themeColor="text1"/>
          <w:sz w:val="28"/>
          <w:szCs w:val="28"/>
        </w:rPr>
        <w:t>Fund</w:t>
      </w:r>
      <w:r>
        <w:rPr>
          <w:rFonts w:ascii="Arial" w:hAnsi="Arial" w:cs="Arial"/>
          <w:bCs/>
          <w:color w:val="000000" w:themeColor="text1"/>
          <w:sz w:val="28"/>
          <w:szCs w:val="28"/>
        </w:rPr>
        <w:t xml:space="preserve"> is unable </w:t>
      </w:r>
      <w:r w:rsidRPr="001F1F0D">
        <w:rPr>
          <w:rFonts w:ascii="Arial" w:hAnsi="Arial" w:cs="Arial"/>
          <w:bCs/>
          <w:color w:val="000000" w:themeColor="text1"/>
          <w:sz w:val="28"/>
          <w:szCs w:val="28"/>
        </w:rPr>
        <w:t xml:space="preserve">to provide any financial advice. </w:t>
      </w:r>
      <w:r>
        <w:rPr>
          <w:rFonts w:ascii="Arial" w:hAnsi="Arial" w:cs="Arial"/>
          <w:bCs/>
          <w:color w:val="000000" w:themeColor="text1"/>
          <w:sz w:val="28"/>
          <w:szCs w:val="28"/>
        </w:rPr>
        <w:t xml:space="preserve">                        </w:t>
      </w:r>
      <w:r w:rsidRPr="001F1F0D">
        <w:rPr>
          <w:rFonts w:ascii="Arial" w:hAnsi="Arial" w:cs="Arial"/>
          <w:bCs/>
          <w:color w:val="000000" w:themeColor="text1"/>
          <w:sz w:val="28"/>
          <w:szCs w:val="28"/>
        </w:rPr>
        <w:t xml:space="preserve">After reading this </w:t>
      </w:r>
      <w:r>
        <w:rPr>
          <w:rFonts w:ascii="Arial" w:hAnsi="Arial" w:cs="Arial"/>
          <w:bCs/>
          <w:color w:val="000000" w:themeColor="text1"/>
          <w:sz w:val="28"/>
          <w:szCs w:val="28"/>
        </w:rPr>
        <w:t>factsheet</w:t>
      </w:r>
      <w:r w:rsidRPr="001F1F0D">
        <w:rPr>
          <w:rFonts w:ascii="Arial" w:hAnsi="Arial" w:cs="Arial"/>
          <w:bCs/>
          <w:color w:val="000000" w:themeColor="text1"/>
          <w:sz w:val="28"/>
          <w:szCs w:val="28"/>
        </w:rPr>
        <w:t xml:space="preserve">, you may want to seek independent financial advice to make an informed decision. </w:t>
      </w:r>
    </w:p>
    <w:p w14:paraId="64B57A60" w14:textId="77777777" w:rsidR="00240018" w:rsidRPr="001F1F0D" w:rsidRDefault="00240018" w:rsidP="00240018">
      <w:pPr>
        <w:spacing w:after="0"/>
        <w:rPr>
          <w:rFonts w:ascii="Arial" w:hAnsi="Arial" w:cs="Arial"/>
          <w:bCs/>
          <w:color w:val="000000" w:themeColor="text1"/>
          <w:sz w:val="28"/>
          <w:szCs w:val="28"/>
        </w:rPr>
      </w:pPr>
    </w:p>
    <w:p w14:paraId="21249A1B" w14:textId="77777777" w:rsidR="00240018" w:rsidRDefault="00240018" w:rsidP="00240018">
      <w:pPr>
        <w:spacing w:after="0"/>
        <w:rPr>
          <w:rFonts w:ascii="Arial" w:hAnsi="Arial" w:cs="Arial"/>
          <w:bCs/>
          <w:color w:val="000000" w:themeColor="text1"/>
          <w:sz w:val="28"/>
          <w:szCs w:val="28"/>
        </w:rPr>
      </w:pPr>
      <w:r>
        <w:rPr>
          <w:rFonts w:ascii="Arial" w:hAnsi="Arial" w:cs="Arial"/>
          <w:bCs/>
          <w:color w:val="000000" w:themeColor="text1"/>
          <w:sz w:val="28"/>
          <w:szCs w:val="28"/>
        </w:rPr>
        <w:t>These bodies may be able to help you:</w:t>
      </w:r>
    </w:p>
    <w:p w14:paraId="1438C07F" w14:textId="77777777" w:rsidR="00240018" w:rsidRDefault="00240018" w:rsidP="00240018">
      <w:pPr>
        <w:spacing w:after="0"/>
        <w:rPr>
          <w:rFonts w:ascii="Arial" w:hAnsi="Arial" w:cs="Arial"/>
          <w:bCs/>
          <w:color w:val="000000" w:themeColor="text1"/>
          <w:sz w:val="28"/>
          <w:szCs w:val="28"/>
        </w:rPr>
      </w:pPr>
    </w:p>
    <w:p w14:paraId="603D94F0" w14:textId="77777777" w:rsidR="00240018" w:rsidRDefault="00240018" w:rsidP="00240018">
      <w:pPr>
        <w:spacing w:after="0"/>
        <w:rPr>
          <w:rFonts w:ascii="Arial" w:hAnsi="Arial" w:cs="Arial"/>
          <w:bCs/>
          <w:sz w:val="28"/>
          <w:szCs w:val="28"/>
          <w:lang w:eastAsia="en-GB"/>
        </w:rPr>
      </w:pPr>
      <w:r>
        <w:rPr>
          <w:rFonts w:ascii="Arial" w:hAnsi="Arial" w:cs="Arial"/>
          <w:bCs/>
          <w:color w:val="000000" w:themeColor="text1"/>
          <w:sz w:val="28"/>
          <w:szCs w:val="28"/>
        </w:rPr>
        <w:t xml:space="preserve">Unbiased:  </w:t>
      </w:r>
      <w:hyperlink r:id="rId10" w:history="1">
        <w:r w:rsidRPr="001F1F0D">
          <w:rPr>
            <w:rStyle w:val="Hyperlink"/>
            <w:rFonts w:ascii="Arial" w:hAnsi="Arial" w:cs="Arial"/>
            <w:bCs/>
            <w:sz w:val="28"/>
            <w:szCs w:val="28"/>
            <w:lang w:eastAsia="en-GB"/>
          </w:rPr>
          <w:t>https://unbiased.co.uk/</w:t>
        </w:r>
      </w:hyperlink>
    </w:p>
    <w:p w14:paraId="35879BFF" w14:textId="77777777" w:rsidR="00240018" w:rsidRPr="001F1F0D" w:rsidRDefault="00240018" w:rsidP="00240018">
      <w:pPr>
        <w:spacing w:after="0"/>
        <w:rPr>
          <w:rFonts w:ascii="Arial" w:hAnsi="Arial" w:cs="Arial"/>
          <w:bCs/>
          <w:sz w:val="28"/>
          <w:szCs w:val="28"/>
        </w:rPr>
      </w:pPr>
      <w:r>
        <w:rPr>
          <w:rFonts w:ascii="Arial" w:hAnsi="Arial" w:cs="Arial"/>
          <w:bCs/>
          <w:sz w:val="28"/>
          <w:szCs w:val="28"/>
          <w:lang w:eastAsia="en-GB"/>
        </w:rPr>
        <w:t xml:space="preserve">Money Advice Service: </w:t>
      </w:r>
      <w:hyperlink r:id="rId11" w:history="1">
        <w:r w:rsidRPr="001F1F0D">
          <w:rPr>
            <w:rStyle w:val="Hyperlink"/>
            <w:rFonts w:ascii="Arial" w:hAnsi="Arial" w:cs="Arial"/>
            <w:bCs/>
            <w:sz w:val="28"/>
            <w:szCs w:val="28"/>
            <w:lang w:eastAsia="en-GB"/>
          </w:rPr>
          <w:t>https://www.moneyadviceservice.org.uk/en/articles/choosing-a-financial-adviser</w:t>
        </w:r>
      </w:hyperlink>
    </w:p>
    <w:p w14:paraId="2E785330" w14:textId="77777777" w:rsidR="00240018" w:rsidRPr="00D23A06" w:rsidRDefault="00240018" w:rsidP="00240018">
      <w:pPr>
        <w:spacing w:after="0"/>
        <w:ind w:right="15"/>
        <w:jc w:val="both"/>
        <w:rPr>
          <w:rFonts w:ascii="Arial" w:hAnsi="Arial" w:cs="Arial"/>
          <w:sz w:val="28"/>
          <w:szCs w:val="28"/>
        </w:rPr>
      </w:pPr>
    </w:p>
    <w:p w14:paraId="4D772B37" w14:textId="77777777" w:rsidR="006E2C4C" w:rsidRPr="00951761" w:rsidRDefault="006E2C4C" w:rsidP="006E2C4C">
      <w:pPr>
        <w:spacing w:after="0"/>
        <w:ind w:right="15"/>
        <w:jc w:val="both"/>
        <w:rPr>
          <w:rFonts w:ascii="Arial" w:hAnsi="Arial" w:cs="Arial"/>
          <w:b/>
          <w:bCs/>
          <w:sz w:val="28"/>
          <w:szCs w:val="28"/>
          <w:lang w:val="en-US"/>
        </w:rPr>
      </w:pPr>
      <w:r w:rsidRPr="00951761">
        <w:rPr>
          <w:rFonts w:ascii="Arial" w:hAnsi="Arial" w:cs="Arial"/>
          <w:b/>
          <w:bCs/>
          <w:sz w:val="28"/>
          <w:szCs w:val="28"/>
          <w:lang w:val="en-US"/>
        </w:rPr>
        <w:t> </w:t>
      </w:r>
    </w:p>
    <w:p w14:paraId="74B77559" w14:textId="77777777" w:rsidR="002E07F7" w:rsidRPr="00951761" w:rsidRDefault="002E07F7" w:rsidP="00951761">
      <w:pPr>
        <w:spacing w:after="0"/>
        <w:rPr>
          <w:rFonts w:ascii="Arial" w:hAnsi="Arial" w:cs="Arial"/>
          <w:sz w:val="28"/>
          <w:szCs w:val="28"/>
        </w:rPr>
      </w:pPr>
    </w:p>
    <w:sectPr w:rsidR="002E07F7" w:rsidRPr="009517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D9099E" w14:textId="77777777" w:rsidR="00240018" w:rsidRDefault="00240018" w:rsidP="00240018">
      <w:pPr>
        <w:spacing w:after="0" w:line="240" w:lineRule="auto"/>
      </w:pPr>
      <w:r>
        <w:separator/>
      </w:r>
    </w:p>
  </w:endnote>
  <w:endnote w:type="continuationSeparator" w:id="0">
    <w:p w14:paraId="4AB15C7A" w14:textId="77777777" w:rsidR="00240018" w:rsidRDefault="00240018" w:rsidP="00240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6160593"/>
      <w:docPartObj>
        <w:docPartGallery w:val="Page Numbers (Bottom of Page)"/>
        <w:docPartUnique/>
      </w:docPartObj>
    </w:sdtPr>
    <w:sdtEndPr>
      <w:rPr>
        <w:rFonts w:ascii="Arial" w:hAnsi="Arial" w:cs="Arial"/>
        <w:noProof/>
        <w:sz w:val="24"/>
        <w:szCs w:val="24"/>
      </w:rPr>
    </w:sdtEndPr>
    <w:sdtContent>
      <w:p w14:paraId="07890DE6" w14:textId="482E53EC" w:rsidR="00240018" w:rsidRPr="00240018" w:rsidRDefault="00240018">
        <w:pPr>
          <w:pStyle w:val="Footer"/>
          <w:jc w:val="right"/>
          <w:rPr>
            <w:rFonts w:ascii="Arial" w:hAnsi="Arial" w:cs="Arial"/>
            <w:sz w:val="24"/>
            <w:szCs w:val="24"/>
          </w:rPr>
        </w:pPr>
        <w:r w:rsidRPr="00240018">
          <w:rPr>
            <w:rFonts w:ascii="Arial" w:hAnsi="Arial" w:cs="Arial"/>
            <w:sz w:val="24"/>
            <w:szCs w:val="24"/>
          </w:rPr>
          <w:fldChar w:fldCharType="begin"/>
        </w:r>
        <w:r w:rsidRPr="00240018">
          <w:rPr>
            <w:rFonts w:ascii="Arial" w:hAnsi="Arial" w:cs="Arial"/>
            <w:sz w:val="24"/>
            <w:szCs w:val="24"/>
          </w:rPr>
          <w:instrText xml:space="preserve"> PAGE   \* MERGEFORMAT </w:instrText>
        </w:r>
        <w:r w:rsidRPr="00240018">
          <w:rPr>
            <w:rFonts w:ascii="Arial" w:hAnsi="Arial" w:cs="Arial"/>
            <w:sz w:val="24"/>
            <w:szCs w:val="24"/>
          </w:rPr>
          <w:fldChar w:fldCharType="separate"/>
        </w:r>
        <w:r w:rsidRPr="00240018">
          <w:rPr>
            <w:rFonts w:ascii="Arial" w:hAnsi="Arial" w:cs="Arial"/>
            <w:noProof/>
            <w:sz w:val="24"/>
            <w:szCs w:val="24"/>
          </w:rPr>
          <w:t>2</w:t>
        </w:r>
        <w:r w:rsidRPr="00240018">
          <w:rPr>
            <w:rFonts w:ascii="Arial" w:hAnsi="Arial" w:cs="Arial"/>
            <w:noProof/>
            <w:sz w:val="24"/>
            <w:szCs w:val="24"/>
          </w:rPr>
          <w:fldChar w:fldCharType="end"/>
        </w:r>
      </w:p>
    </w:sdtContent>
  </w:sdt>
  <w:p w14:paraId="0DA94DDA" w14:textId="77777777" w:rsidR="00240018" w:rsidRDefault="002400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C3C1B1" w14:textId="77777777" w:rsidR="00240018" w:rsidRDefault="00240018" w:rsidP="00240018">
      <w:pPr>
        <w:spacing w:after="0" w:line="240" w:lineRule="auto"/>
      </w:pPr>
      <w:r>
        <w:separator/>
      </w:r>
    </w:p>
  </w:footnote>
  <w:footnote w:type="continuationSeparator" w:id="0">
    <w:p w14:paraId="04A031FD" w14:textId="77777777" w:rsidR="00240018" w:rsidRDefault="00240018" w:rsidP="002400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7B7A06"/>
    <w:multiLevelType w:val="hybridMultilevel"/>
    <w:tmpl w:val="F9A85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7F7"/>
    <w:rsid w:val="00032491"/>
    <w:rsid w:val="00052C6F"/>
    <w:rsid w:val="000A38D2"/>
    <w:rsid w:val="00143B3C"/>
    <w:rsid w:val="00161B57"/>
    <w:rsid w:val="00240018"/>
    <w:rsid w:val="00243270"/>
    <w:rsid w:val="002D3A43"/>
    <w:rsid w:val="002E07F7"/>
    <w:rsid w:val="003C7635"/>
    <w:rsid w:val="004A2B2D"/>
    <w:rsid w:val="004F18B0"/>
    <w:rsid w:val="00620D67"/>
    <w:rsid w:val="00675CF2"/>
    <w:rsid w:val="006E2C4C"/>
    <w:rsid w:val="00712E0F"/>
    <w:rsid w:val="007C6D07"/>
    <w:rsid w:val="00937980"/>
    <w:rsid w:val="00951761"/>
    <w:rsid w:val="009705A2"/>
    <w:rsid w:val="00A72177"/>
    <w:rsid w:val="00AB6520"/>
    <w:rsid w:val="00B57613"/>
    <w:rsid w:val="00BA2A8F"/>
    <w:rsid w:val="00BC0D52"/>
    <w:rsid w:val="00BE4728"/>
    <w:rsid w:val="00BF492C"/>
    <w:rsid w:val="00C91785"/>
    <w:rsid w:val="00D919C0"/>
    <w:rsid w:val="00E2471F"/>
    <w:rsid w:val="00EF0C2F"/>
    <w:rsid w:val="00F862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40A79"/>
  <w15:chartTrackingRefBased/>
  <w15:docId w15:val="{E9844749-28AD-4264-B699-DC3E6FD8D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19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919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5C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75CF2"/>
    <w:rPr>
      <w:b/>
      <w:bCs/>
    </w:rPr>
  </w:style>
  <w:style w:type="character" w:styleId="CommentReference">
    <w:name w:val="annotation reference"/>
    <w:basedOn w:val="DefaultParagraphFont"/>
    <w:uiPriority w:val="99"/>
    <w:semiHidden/>
    <w:unhideWhenUsed/>
    <w:rsid w:val="002D3A43"/>
    <w:rPr>
      <w:sz w:val="16"/>
      <w:szCs w:val="16"/>
    </w:rPr>
  </w:style>
  <w:style w:type="paragraph" w:styleId="CommentText">
    <w:name w:val="annotation text"/>
    <w:basedOn w:val="Normal"/>
    <w:link w:val="CommentTextChar"/>
    <w:uiPriority w:val="99"/>
    <w:semiHidden/>
    <w:unhideWhenUsed/>
    <w:rsid w:val="002D3A43"/>
    <w:pPr>
      <w:spacing w:line="240" w:lineRule="auto"/>
    </w:pPr>
    <w:rPr>
      <w:sz w:val="20"/>
      <w:szCs w:val="20"/>
    </w:rPr>
  </w:style>
  <w:style w:type="character" w:customStyle="1" w:styleId="CommentTextChar">
    <w:name w:val="Comment Text Char"/>
    <w:basedOn w:val="DefaultParagraphFont"/>
    <w:link w:val="CommentText"/>
    <w:uiPriority w:val="99"/>
    <w:semiHidden/>
    <w:rsid w:val="002D3A43"/>
    <w:rPr>
      <w:sz w:val="20"/>
      <w:szCs w:val="20"/>
    </w:rPr>
  </w:style>
  <w:style w:type="paragraph" w:styleId="CommentSubject">
    <w:name w:val="annotation subject"/>
    <w:basedOn w:val="CommentText"/>
    <w:next w:val="CommentText"/>
    <w:link w:val="CommentSubjectChar"/>
    <w:uiPriority w:val="99"/>
    <w:semiHidden/>
    <w:unhideWhenUsed/>
    <w:rsid w:val="002D3A43"/>
    <w:rPr>
      <w:b/>
      <w:bCs/>
    </w:rPr>
  </w:style>
  <w:style w:type="character" w:customStyle="1" w:styleId="CommentSubjectChar">
    <w:name w:val="Comment Subject Char"/>
    <w:basedOn w:val="CommentTextChar"/>
    <w:link w:val="CommentSubject"/>
    <w:uiPriority w:val="99"/>
    <w:semiHidden/>
    <w:rsid w:val="002D3A43"/>
    <w:rPr>
      <w:b/>
      <w:bCs/>
      <w:sz w:val="20"/>
      <w:szCs w:val="20"/>
    </w:rPr>
  </w:style>
  <w:style w:type="paragraph" w:styleId="BalloonText">
    <w:name w:val="Balloon Text"/>
    <w:basedOn w:val="Normal"/>
    <w:link w:val="BalloonTextChar"/>
    <w:uiPriority w:val="99"/>
    <w:semiHidden/>
    <w:unhideWhenUsed/>
    <w:rsid w:val="002D3A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A43"/>
    <w:rPr>
      <w:rFonts w:ascii="Segoe UI" w:hAnsi="Segoe UI" w:cs="Segoe UI"/>
      <w:sz w:val="18"/>
      <w:szCs w:val="18"/>
    </w:rPr>
  </w:style>
  <w:style w:type="character" w:styleId="Hyperlink">
    <w:name w:val="Hyperlink"/>
    <w:uiPriority w:val="99"/>
    <w:unhideWhenUsed/>
    <w:rsid w:val="00032491"/>
    <w:rPr>
      <w:color w:val="0000FF"/>
      <w:u w:val="single"/>
    </w:rPr>
  </w:style>
  <w:style w:type="paragraph" w:styleId="ListParagraph">
    <w:name w:val="List Paragraph"/>
    <w:basedOn w:val="Normal"/>
    <w:uiPriority w:val="34"/>
    <w:qFormat/>
    <w:rsid w:val="006E2C4C"/>
    <w:pPr>
      <w:ind w:left="720"/>
      <w:contextualSpacing/>
    </w:pPr>
  </w:style>
  <w:style w:type="character" w:customStyle="1" w:styleId="Heading1Char">
    <w:name w:val="Heading 1 Char"/>
    <w:basedOn w:val="DefaultParagraphFont"/>
    <w:link w:val="Heading1"/>
    <w:uiPriority w:val="9"/>
    <w:rsid w:val="00D919C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D919C0"/>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240018"/>
    <w:rPr>
      <w:color w:val="954F72" w:themeColor="followedHyperlink"/>
      <w:u w:val="single"/>
    </w:rPr>
  </w:style>
  <w:style w:type="paragraph" w:styleId="Header">
    <w:name w:val="header"/>
    <w:basedOn w:val="Normal"/>
    <w:link w:val="HeaderChar"/>
    <w:uiPriority w:val="99"/>
    <w:unhideWhenUsed/>
    <w:rsid w:val="002400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0018"/>
  </w:style>
  <w:style w:type="paragraph" w:styleId="Footer">
    <w:name w:val="footer"/>
    <w:basedOn w:val="Normal"/>
    <w:link w:val="FooterChar"/>
    <w:uiPriority w:val="99"/>
    <w:unhideWhenUsed/>
    <w:rsid w:val="002400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0018"/>
  </w:style>
  <w:style w:type="character" w:styleId="UnresolvedMention">
    <w:name w:val="Unresolved Mention"/>
    <w:basedOn w:val="DefaultParagraphFont"/>
    <w:uiPriority w:val="99"/>
    <w:semiHidden/>
    <w:unhideWhenUsed/>
    <w:rsid w:val="002432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8465246">
      <w:bodyDiv w:val="1"/>
      <w:marLeft w:val="0"/>
      <w:marRight w:val="0"/>
      <w:marTop w:val="0"/>
      <w:marBottom w:val="0"/>
      <w:divBdr>
        <w:top w:val="none" w:sz="0" w:space="0" w:color="auto"/>
        <w:left w:val="none" w:sz="0" w:space="0" w:color="auto"/>
        <w:bottom w:val="none" w:sz="0" w:space="0" w:color="auto"/>
        <w:right w:val="none" w:sz="0" w:space="0" w:color="auto"/>
      </w:divBdr>
    </w:div>
    <w:div w:id="1731876921">
      <w:bodyDiv w:val="1"/>
      <w:marLeft w:val="0"/>
      <w:marRight w:val="0"/>
      <w:marTop w:val="0"/>
      <w:marBottom w:val="0"/>
      <w:divBdr>
        <w:top w:val="none" w:sz="0" w:space="0" w:color="auto"/>
        <w:left w:val="none" w:sz="0" w:space="0" w:color="auto"/>
        <w:bottom w:val="none" w:sz="0" w:space="0" w:color="auto"/>
        <w:right w:val="none" w:sz="0" w:space="0" w:color="auto"/>
      </w:divBdr>
    </w:div>
    <w:div w:id="194055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neyadviceservice.org.uk/en/articles/choosing-a-financial-adviser" TargetMode="External"/><Relationship Id="rId5" Type="http://schemas.openxmlformats.org/officeDocument/2006/relationships/webSettings" Target="webSettings.xml"/><Relationship Id="rId10" Type="http://schemas.openxmlformats.org/officeDocument/2006/relationships/hyperlink" Target="https://unbiased.co.uk/" TargetMode="External"/><Relationship Id="rId4" Type="http://schemas.openxmlformats.org/officeDocument/2006/relationships/settings" Target="settings.xml"/><Relationship Id="rId9" Type="http://schemas.openxmlformats.org/officeDocument/2006/relationships/hyperlink" Target="https://www.lgpsmember.org/more/apc/lost.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98647-50FE-4DB4-8238-C8584C997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894</Words>
  <Characters>5099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Jenkins</dc:creator>
  <cp:keywords/>
  <dc:description/>
  <cp:lastModifiedBy>Mathew James</cp:lastModifiedBy>
  <cp:revision>20</cp:revision>
  <dcterms:created xsi:type="dcterms:W3CDTF">2021-01-21T11:40:00Z</dcterms:created>
  <dcterms:modified xsi:type="dcterms:W3CDTF">2021-04-15T16:16:00Z</dcterms:modified>
</cp:coreProperties>
</file>