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B910" w14:textId="77777777" w:rsidR="00060CE2" w:rsidRDefault="001F79F5" w:rsidP="00D412A4">
      <w:pPr>
        <w:pStyle w:val="NoSpacing"/>
        <w:rPr>
          <w:rStyle w:val="fontstyle01"/>
          <w:rFonts w:ascii="Arial" w:hAnsi="Arial" w:cs="Arial"/>
        </w:rPr>
      </w:pPr>
      <w:r>
        <w:rPr>
          <w:noProof/>
        </w:rPr>
        <w:drawing>
          <wp:inline distT="0" distB="0" distL="0" distR="0" wp14:anchorId="3120DE06" wp14:editId="54F26040">
            <wp:extent cx="4749800" cy="1585022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158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39E04" w14:textId="022A79B6" w:rsidR="00D412A4" w:rsidRPr="00060CE2" w:rsidRDefault="001F79F5" w:rsidP="00D412A4">
      <w:pPr>
        <w:pStyle w:val="NoSpacing"/>
        <w:rPr>
          <w:rStyle w:val="fontstyle01"/>
          <w:rFonts w:asciiTheme="minorHAnsi" w:hAnsiTheme="minorHAnsi" w:cstheme="minorHAnsi"/>
        </w:rPr>
      </w:pPr>
      <w:r>
        <w:rPr>
          <w:rStyle w:val="fontstyle01"/>
          <w:rFonts w:ascii="Calibri" w:eastAsia="Calibri" w:hAnsi="Calibri" w:cs="Calibri"/>
          <w:lang w:val="cy-GB"/>
        </w:rPr>
        <w:t>Cronfa Bensiwn Caerdydd a Bro Morgannwg – 01 Ebrill 2023</w:t>
      </w:r>
    </w:p>
    <w:p w14:paraId="4BB1B507" w14:textId="77777777" w:rsidR="00D412A4" w:rsidRPr="00D412A4" w:rsidRDefault="00D412A4" w:rsidP="00D412A4">
      <w:pPr>
        <w:pStyle w:val="NoSpacing"/>
        <w:rPr>
          <w:rFonts w:ascii="Arial" w:hAnsi="Arial" w:cs="Arial"/>
        </w:rPr>
      </w:pPr>
    </w:p>
    <w:p w14:paraId="7B7AA282" w14:textId="328BECB9" w:rsidR="00092D82" w:rsidRDefault="001F79F5" w:rsidP="00092D82">
      <w:pPr>
        <w:pStyle w:val="NoSpacing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lang w:val="cy-GB"/>
        </w:rPr>
        <w:br/>
      </w:r>
      <w:r>
        <w:rPr>
          <w:rFonts w:ascii="Arial" w:eastAsia="Arial" w:hAnsi="Arial" w:cs="Arial"/>
          <w:b/>
          <w:bCs/>
          <w:color w:val="000080"/>
          <w:sz w:val="24"/>
          <w:szCs w:val="24"/>
          <w:lang w:val="cy-GB"/>
        </w:rPr>
        <w:t xml:space="preserve">Mae Cyfraniadau at y Cynllun Pensiwn yn cael eu </w:t>
      </w:r>
      <w:r>
        <w:rPr>
          <w:rFonts w:ascii="Arial" w:eastAsia="Arial" w:hAnsi="Arial" w:cs="Arial"/>
          <w:b/>
          <w:bCs/>
          <w:color w:val="000080"/>
          <w:sz w:val="24"/>
          <w:szCs w:val="24"/>
          <w:lang w:val="cy-GB"/>
        </w:rPr>
        <w:t xml:space="preserve">tynnu o’ch cyflog yn awtomataidd, mae’n bwysig eich bod chi’n neilltuo amser i ddarllen y daflen hon. </w:t>
      </w:r>
    </w:p>
    <w:p w14:paraId="2AB954AE" w14:textId="77777777" w:rsidR="00D412A4" w:rsidRPr="00D412A4" w:rsidRDefault="00D412A4" w:rsidP="00092D82">
      <w:pPr>
        <w:pStyle w:val="NoSpacing"/>
        <w:jc w:val="both"/>
        <w:rPr>
          <w:rStyle w:val="fontstyle01"/>
          <w:rFonts w:ascii="Arial" w:hAnsi="Arial" w:cs="Arial"/>
          <w:color w:val="000000"/>
          <w:sz w:val="20"/>
          <w:szCs w:val="20"/>
        </w:rPr>
      </w:pPr>
    </w:p>
    <w:p w14:paraId="22F27001" w14:textId="77777777" w:rsidR="00D412A4" w:rsidRPr="00060CE2" w:rsidRDefault="001F79F5" w:rsidP="00092D82">
      <w:pPr>
        <w:pStyle w:val="NoSpacing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proofErr w:type="spellStart"/>
      <w:r>
        <w:rPr>
          <w:rStyle w:val="fontstyle01"/>
          <w:rFonts w:ascii="Calibri" w:eastAsia="Calibri" w:hAnsi="Calibri" w:cs="Calibri"/>
          <w:color w:val="000000"/>
          <w:sz w:val="24"/>
          <w:szCs w:val="24"/>
          <w:lang w:val="cy-GB"/>
        </w:rPr>
        <w:t>DYMA’r</w:t>
      </w:r>
      <w:proofErr w:type="spellEnd"/>
      <w:r>
        <w:rPr>
          <w:rStyle w:val="fontstyle01"/>
          <w:rFonts w:ascii="Calibri" w:eastAsia="Calibri" w:hAnsi="Calibri" w:cs="Calibri"/>
          <w:b w:val="0"/>
          <w:bCs w:val="0"/>
          <w:color w:val="000000"/>
          <w:sz w:val="24"/>
          <w:szCs w:val="24"/>
          <w:lang w:val="cy-GB"/>
        </w:rPr>
        <w:t xml:space="preserve"> amser i gynllunio eich dyfodol, felly mae angen i chi ystyried cael pensiwn.</w:t>
      </w:r>
    </w:p>
    <w:p w14:paraId="49BF9334" w14:textId="77777777" w:rsidR="00D412A4" w:rsidRPr="00060CE2" w:rsidRDefault="001F79F5" w:rsidP="00092D82">
      <w:pPr>
        <w:pStyle w:val="NoSpacing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br/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val="cy-GB"/>
        </w:rPr>
        <w:t xml:space="preserve">DEWISWCH 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>Gynllun Pensiwn Llywodraeth Leol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>CPLlL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>) a chael dechrau da.</w:t>
      </w:r>
    </w:p>
    <w:p w14:paraId="557F1E9C" w14:textId="77777777" w:rsidR="00D412A4" w:rsidRPr="00060CE2" w:rsidRDefault="001F79F5" w:rsidP="00092D82">
      <w:pPr>
        <w:pStyle w:val="NoSpacing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br/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val="cy-GB"/>
        </w:rPr>
        <w:t>OHERWYDD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 mai eich cyflogwr sy’n darparu’r Cynllun, a bydd yn talu cyfran helaeth o’r gost ar eich rhan.</w:t>
      </w:r>
    </w:p>
    <w:p w14:paraId="08C63605" w14:textId="77777777" w:rsidR="00D412A4" w:rsidRPr="00060CE2" w:rsidRDefault="001F79F5" w:rsidP="00092D82">
      <w:pPr>
        <w:pStyle w:val="NoSpacing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br/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val="cy-GB"/>
        </w:rPr>
        <w:t>MAE’R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 Cynllun yn rhan hanfodol o’ch pec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yn cyflog ac mae’n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val="cy-GB"/>
        </w:rPr>
        <w:t>YCHWANEGOL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 i’ch cyflog.</w:t>
      </w:r>
    </w:p>
    <w:p w14:paraId="37130E25" w14:textId="77777777" w:rsidR="00D412A4" w:rsidRPr="00060CE2" w:rsidRDefault="001F79F5" w:rsidP="00092D82">
      <w:pPr>
        <w:pStyle w:val="NoSpacing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br/>
        <w:t xml:space="preserve">Mae’r gost yn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val="cy-GB"/>
        </w:rPr>
        <w:t xml:space="preserve">IS 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>na'r hyn y byddech chi'n ei dybio.</w:t>
      </w:r>
    </w:p>
    <w:p w14:paraId="71128159" w14:textId="77777777" w:rsidR="00D412A4" w:rsidRDefault="001F79F5" w:rsidP="00092D82">
      <w:pPr>
        <w:pStyle w:val="NoSpacing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br/>
        <w:t xml:space="preserve">Rydych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val="cy-GB"/>
        </w:rPr>
        <w:t xml:space="preserve">CHI’N 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talu cyfraniad rhwng 5.5% a 12.5% o’ch cyflog, yn dibynnu ar eich </w:t>
      </w:r>
      <w:r>
        <w:rPr>
          <w:rFonts w:ascii="Calibri" w:eastAsia="Calibri" w:hAnsi="Calibri" w:cs="Calibri"/>
          <w:b/>
          <w:bCs/>
          <w:color w:val="000080"/>
          <w:sz w:val="24"/>
          <w:szCs w:val="24"/>
          <w:lang w:val="cy-GB"/>
        </w:rPr>
        <w:t>cyflog pensiynadwy blynyddol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, yn  seiliedig ar y tabl canlynol.  </w:t>
      </w:r>
    </w:p>
    <w:p w14:paraId="6DF9205A" w14:textId="77777777" w:rsidR="00060CE2" w:rsidRPr="00060CE2" w:rsidRDefault="00060CE2" w:rsidP="00092D82">
      <w:pPr>
        <w:pStyle w:val="NoSpacing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095B01A1" w14:textId="77777777" w:rsidR="00D412A4" w:rsidRPr="00D412A4" w:rsidRDefault="00D412A4" w:rsidP="00D412A4">
      <w:pPr>
        <w:pStyle w:val="NoSpacing"/>
        <w:rPr>
          <w:rFonts w:ascii="Arial" w:hAnsi="Arial" w:cs="Arial"/>
        </w:rPr>
      </w:pPr>
    </w:p>
    <w:tbl>
      <w:tblPr>
        <w:tblW w:w="100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4"/>
        <w:gridCol w:w="939"/>
        <w:gridCol w:w="939"/>
        <w:gridCol w:w="939"/>
        <w:gridCol w:w="940"/>
        <w:gridCol w:w="939"/>
        <w:gridCol w:w="1051"/>
        <w:gridCol w:w="1051"/>
        <w:gridCol w:w="1051"/>
        <w:gridCol w:w="1127"/>
      </w:tblGrid>
      <w:tr w:rsidR="009503BF" w14:paraId="0E6D6EC1" w14:textId="77777777" w:rsidTr="00D412A4">
        <w:trPr>
          <w:trHeight w:val="12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2461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color w:val="000080"/>
                <w:lang w:val="cy-GB"/>
              </w:rPr>
              <w:t xml:space="preserve">Cyflog Blynyddol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5B21" w14:textId="77777777" w:rsidR="00D412A4" w:rsidRPr="00D412A4" w:rsidRDefault="001F79F5" w:rsidP="00F55A71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>Hyd at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br/>
              <w:t>£16,500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DC2E" w14:textId="77777777" w:rsidR="00D412A4" w:rsidRPr="00D412A4" w:rsidRDefault="001F79F5" w:rsidP="00F55A71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>O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br/>
              <w:t>£16,501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br/>
              <w:t>i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br/>
              <w:t>£25,900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865D" w14:textId="77777777" w:rsidR="00D412A4" w:rsidRPr="00D412A4" w:rsidRDefault="001F79F5" w:rsidP="00F55A71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>O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br/>
              <w:t>£25,901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br/>
              <w:t>i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br/>
              <w:t>£42,100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535D" w14:textId="77777777" w:rsidR="00D412A4" w:rsidRPr="00D412A4" w:rsidRDefault="001F79F5" w:rsidP="00F55A71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>O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br/>
              <w:t>£</w:t>
            </w:r>
            <w:r>
              <w:rPr>
                <w:rStyle w:val="fontstyle21"/>
                <w:rFonts w:ascii="Calibri" w:eastAsia="Calibri" w:hAnsi="Calibri" w:cs="Times New Roman"/>
                <w:color w:val="auto"/>
                <w:sz w:val="22"/>
                <w:szCs w:val="22"/>
                <w:lang w:val="cy-GB"/>
              </w:rPr>
              <w:t>42,101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br/>
              <w:t>i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br/>
              <w:t>£53,300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C564" w14:textId="77777777" w:rsidR="00D412A4" w:rsidRPr="00D412A4" w:rsidRDefault="001F79F5" w:rsidP="00231903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>O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br/>
              <w:t>£53,301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br/>
              <w:t>i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br/>
              <w:t>£74,700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666B" w14:textId="77777777" w:rsidR="00D412A4" w:rsidRPr="00D412A4" w:rsidRDefault="001F79F5" w:rsidP="00F55A71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>O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br/>
              <w:t>£74,701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br/>
              <w:t>i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br/>
              <w:t>£105,900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EF96" w14:textId="77777777" w:rsidR="00D412A4" w:rsidRPr="00D412A4" w:rsidRDefault="001F79F5" w:rsidP="00F55A71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>O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br/>
              <w:t>£105,901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br/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t>i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br/>
              <w:t>£124,800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29BB" w14:textId="77777777" w:rsidR="00B7109F" w:rsidRDefault="001F79F5" w:rsidP="00F55A71">
            <w:pPr>
              <w:pStyle w:val="NoSpacing"/>
              <w:rPr>
                <w:rStyle w:val="fontstyle21"/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>O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br/>
              <w:t>£124,801</w:t>
            </w:r>
          </w:p>
          <w:p w14:paraId="28D9B56A" w14:textId="77777777" w:rsidR="00D412A4" w:rsidRPr="00D412A4" w:rsidRDefault="001F79F5" w:rsidP="00F55A71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>I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br/>
              <w:t>£187,200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6C1D" w14:textId="77777777" w:rsidR="00D412A4" w:rsidRPr="00D412A4" w:rsidRDefault="001F79F5" w:rsidP="0023190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br/>
              <w:t>£187,201 neu fwy</w:t>
            </w:r>
          </w:p>
        </w:tc>
      </w:tr>
      <w:tr w:rsidR="009503BF" w14:paraId="2CAABDD0" w14:textId="77777777" w:rsidTr="00D412A4">
        <w:trPr>
          <w:trHeight w:val="12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89E7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color w:val="000080"/>
                <w:lang w:val="cy-GB"/>
              </w:rPr>
              <w:t>Cyfradd</w:t>
            </w:r>
            <w:r>
              <w:rPr>
                <w:rStyle w:val="fontstyle21"/>
                <w:rFonts w:ascii="Arial" w:eastAsia="Arial" w:hAnsi="Arial" w:cs="Arial"/>
                <w:color w:val="auto"/>
                <w:lang w:val="cy-GB"/>
              </w:rPr>
              <w:br/>
            </w:r>
            <w:r>
              <w:rPr>
                <w:rStyle w:val="fontstyle21"/>
                <w:rFonts w:ascii="Arial" w:eastAsia="Arial" w:hAnsi="Arial" w:cs="Arial"/>
                <w:color w:val="000080"/>
                <w:lang w:val="cy-GB"/>
              </w:rPr>
              <w:t>y Cyfraniad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27B4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5.5%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F47E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5.8%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3FEC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6.5%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8F269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6.8%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9065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8.5%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3BE5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9.9%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ABCA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10.5%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137ED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11.4%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6D3F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>12.5%</w:t>
            </w:r>
          </w:p>
        </w:tc>
      </w:tr>
    </w:tbl>
    <w:p w14:paraId="2D40A9AF" w14:textId="77777777" w:rsidR="00D412A4" w:rsidRPr="00D412A4" w:rsidRDefault="00D412A4" w:rsidP="00D412A4">
      <w:pPr>
        <w:pStyle w:val="NoSpacing"/>
        <w:rPr>
          <w:rStyle w:val="fontstyle01"/>
          <w:rFonts w:ascii="Arial" w:hAnsi="Arial" w:cs="Arial"/>
          <w:sz w:val="20"/>
          <w:szCs w:val="20"/>
        </w:rPr>
      </w:pPr>
    </w:p>
    <w:p w14:paraId="24BA5F3D" w14:textId="77777777" w:rsidR="00D412A4" w:rsidRPr="00D412A4" w:rsidRDefault="001F79F5" w:rsidP="00D412A4">
      <w:pPr>
        <w:pStyle w:val="NoSpacing"/>
        <w:rPr>
          <w:rStyle w:val="fontstyle21"/>
          <w:rFonts w:ascii="Arial" w:hAnsi="Arial" w:cs="Arial"/>
          <w:color w:val="000080"/>
        </w:rPr>
      </w:pPr>
      <w:r>
        <w:rPr>
          <w:rStyle w:val="fontstyle01"/>
          <w:rFonts w:ascii="Arial" w:eastAsia="Arial" w:hAnsi="Arial" w:cs="Arial"/>
          <w:sz w:val="20"/>
          <w:szCs w:val="20"/>
          <w:lang w:val="cy-GB"/>
        </w:rPr>
        <w:t>HYD YN OED YN LLAI</w:t>
      </w:r>
      <w:r>
        <w:rPr>
          <w:rStyle w:val="fontstyle01"/>
          <w:rFonts w:ascii="Arial" w:eastAsia="Arial" w:hAnsi="Arial" w:cs="Arial"/>
          <w:b w:val="0"/>
          <w:bCs w:val="0"/>
          <w:sz w:val="20"/>
          <w:szCs w:val="20"/>
          <w:lang w:val="cy-GB"/>
        </w:rPr>
        <w:t xml:space="preserve"> os ydych </w:t>
      </w:r>
      <w:r>
        <w:rPr>
          <w:rStyle w:val="fontstyle01"/>
          <w:rFonts w:ascii="Arial" w:eastAsia="Arial" w:hAnsi="Arial" w:cs="Arial"/>
          <w:b w:val="0"/>
          <w:bCs w:val="0"/>
          <w:sz w:val="20"/>
          <w:szCs w:val="20"/>
          <w:lang w:val="cy-GB"/>
        </w:rPr>
        <w:t>chi’n talu trethi</w:t>
      </w:r>
    </w:p>
    <w:p w14:paraId="1CE477A3" w14:textId="77777777" w:rsidR="00D412A4" w:rsidRDefault="00D412A4" w:rsidP="00D412A4">
      <w:pPr>
        <w:pStyle w:val="NoSpacing"/>
        <w:rPr>
          <w:rStyle w:val="fontstyle21"/>
          <w:rFonts w:ascii="Arial" w:hAnsi="Arial" w:cs="Arial"/>
          <w:color w:val="000080"/>
        </w:rPr>
      </w:pPr>
    </w:p>
    <w:p w14:paraId="03CE5ED7" w14:textId="77777777" w:rsidR="00060CE2" w:rsidRPr="00D412A4" w:rsidRDefault="00060CE2" w:rsidP="00D412A4">
      <w:pPr>
        <w:pStyle w:val="NoSpacing"/>
        <w:rPr>
          <w:rStyle w:val="fontstyle21"/>
          <w:rFonts w:ascii="Arial" w:hAnsi="Arial" w:cs="Arial"/>
          <w:color w:val="000080"/>
        </w:rPr>
      </w:pPr>
    </w:p>
    <w:p w14:paraId="1F19218B" w14:textId="77777777" w:rsidR="00D412A4" w:rsidRPr="00D412A4" w:rsidRDefault="001F79F5" w:rsidP="00D412A4">
      <w:pPr>
        <w:pStyle w:val="NoSpacing"/>
        <w:rPr>
          <w:rStyle w:val="fontstyle21"/>
          <w:rFonts w:ascii="Arial" w:hAnsi="Arial" w:cs="Arial"/>
          <w:color w:val="000080"/>
        </w:rPr>
      </w:pPr>
      <w:r w:rsidRPr="00D412A4">
        <w:rPr>
          <w:rFonts w:ascii="Arial" w:hAnsi="Arial" w:cs="Arial"/>
          <w:noProof/>
          <w:lang w:eastAsia="en-GB"/>
        </w:rPr>
        <w:drawing>
          <wp:inline distT="0" distB="0" distL="0" distR="0" wp14:anchorId="71634972" wp14:editId="09057E39">
            <wp:extent cx="6300470" cy="6858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89742" w14:textId="77777777" w:rsidR="00D412A4" w:rsidRPr="00060CE2" w:rsidRDefault="001F79F5" w:rsidP="00092D82">
      <w:pPr>
        <w:pStyle w:val="NoSpacing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>
        <w:rPr>
          <w:rFonts w:ascii="Arial" w:eastAsia="Arial" w:hAnsi="Arial" w:cs="Arial"/>
          <w:sz w:val="20"/>
          <w:szCs w:val="20"/>
          <w:lang w:val="cy-GB"/>
        </w:rPr>
        <w:br/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val="cy-GB"/>
        </w:rPr>
        <w:t>AC mae’ch cyflogwr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 yn talu’r gweddill, sy’n costio oddeutu dwbl yr hyn yr ydych chi’n ei dalu .</w:t>
      </w:r>
    </w:p>
    <w:p w14:paraId="0A3F7694" w14:textId="77777777" w:rsidR="00D412A4" w:rsidRPr="00060CE2" w:rsidRDefault="001F79F5" w:rsidP="00092D82">
      <w:pPr>
        <w:pStyle w:val="NoSpacing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br/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val="cy-GB"/>
        </w:rPr>
        <w:t>DYMA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 un o’r ffyrdd gorau i gynllunio ar gyfer eich ymddeoliad gydag ystod o fuddion y mae modd 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>gyflo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>geion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 llawn amser a rhan amser fanteisio arnynt.</w:t>
      </w:r>
    </w:p>
    <w:p w14:paraId="3FB4B6B3" w14:textId="77777777" w:rsidR="00060CE2" w:rsidRDefault="001F79F5" w:rsidP="00092D82">
      <w:pPr>
        <w:pStyle w:val="NoSpacing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 w:rsidRPr="00060CE2">
        <w:rPr>
          <w:rFonts w:cstheme="minorHAnsi"/>
          <w:color w:val="000000"/>
          <w:sz w:val="24"/>
          <w:szCs w:val="24"/>
        </w:rPr>
        <w:br/>
      </w:r>
    </w:p>
    <w:p w14:paraId="12D1CDF1" w14:textId="77777777" w:rsidR="00060CE2" w:rsidRDefault="00060CE2" w:rsidP="00092D82">
      <w:pPr>
        <w:pStyle w:val="NoSpacing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</w:p>
    <w:p w14:paraId="15D65305" w14:textId="77777777" w:rsidR="00060CE2" w:rsidRDefault="00060CE2" w:rsidP="00092D82">
      <w:pPr>
        <w:pStyle w:val="NoSpacing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</w:p>
    <w:p w14:paraId="5A3BB0B2" w14:textId="77777777" w:rsidR="00060CE2" w:rsidRDefault="00060CE2" w:rsidP="00092D82">
      <w:pPr>
        <w:pStyle w:val="NoSpacing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</w:p>
    <w:p w14:paraId="3EF67A40" w14:textId="77777777" w:rsidR="00060CE2" w:rsidRDefault="00060CE2" w:rsidP="00092D82">
      <w:pPr>
        <w:pStyle w:val="NoSpacing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</w:p>
    <w:p w14:paraId="10BCBE12" w14:textId="77777777" w:rsidR="00060CE2" w:rsidRDefault="00060CE2" w:rsidP="00092D82">
      <w:pPr>
        <w:pStyle w:val="NoSpacing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</w:p>
    <w:p w14:paraId="33D483B1" w14:textId="77777777" w:rsidR="00D412A4" w:rsidRPr="00060CE2" w:rsidRDefault="001F79F5" w:rsidP="00092D82">
      <w:pPr>
        <w:pStyle w:val="NoSpacing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="Calibri" w:eastAsia="Calibri" w:hAnsi="Calibri" w:cs="Calibri"/>
          <w:sz w:val="24"/>
          <w:szCs w:val="24"/>
          <w:lang w:val="cy-GB"/>
        </w:rPr>
        <w:t xml:space="preserve">MAE’R RHAIN YN CYNNWYS: </w:t>
      </w:r>
    </w:p>
    <w:p w14:paraId="7ACCFE41" w14:textId="77777777" w:rsidR="00D412A4" w:rsidRPr="00060CE2" w:rsidRDefault="001F79F5" w:rsidP="00092D82">
      <w:pPr>
        <w:pStyle w:val="NoSpacing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br/>
      </w:r>
      <w:r>
        <w:rPr>
          <w:rFonts w:ascii="Calibri" w:eastAsia="Calibri" w:hAnsi="Calibri" w:cs="Calibri"/>
          <w:b/>
          <w:bCs/>
          <w:color w:val="000080"/>
          <w:sz w:val="24"/>
          <w:szCs w:val="24"/>
          <w:lang w:val="cy-GB"/>
        </w:rPr>
        <w:t>Yswiriant bywyd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 o’r eiliad yr ydych yn ymuno, gyda chyfandaliad gwerth cyflog o 3 blynedd yn cael ei dalu os ydych chi'n m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arw 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>chithau’n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 dal i weithio i'r cyngor.</w:t>
      </w:r>
    </w:p>
    <w:p w14:paraId="25430577" w14:textId="77777777" w:rsidR="00D412A4" w:rsidRPr="00060CE2" w:rsidRDefault="001F79F5" w:rsidP="00092D82">
      <w:pPr>
        <w:pStyle w:val="NoSpacing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br/>
      </w:r>
      <w:r>
        <w:rPr>
          <w:rFonts w:ascii="Calibri" w:eastAsia="Calibri" w:hAnsi="Calibri" w:cs="Calibri"/>
          <w:b/>
          <w:bCs/>
          <w:color w:val="000080"/>
          <w:sz w:val="24"/>
          <w:szCs w:val="24"/>
          <w:lang w:val="cy-GB"/>
        </w:rPr>
        <w:t>Yswiriant i’ch teulu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 gyda phensiwn ar gyfer eich gwr, gwraig, partner sifil neu bartner sy'n byw gyda chi a phlant cymwys os ydych chi'n marw.</w:t>
      </w:r>
    </w:p>
    <w:p w14:paraId="173577D5" w14:textId="77777777" w:rsidR="00D412A4" w:rsidRPr="00060CE2" w:rsidRDefault="001F79F5" w:rsidP="00092D82">
      <w:pPr>
        <w:pStyle w:val="NoSpacing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br/>
      </w:r>
      <w:r>
        <w:rPr>
          <w:rFonts w:ascii="Calibri" w:eastAsia="Calibri" w:hAnsi="Calibri" w:cs="Calibri"/>
          <w:b/>
          <w:bCs/>
          <w:color w:val="000080"/>
          <w:sz w:val="24"/>
          <w:szCs w:val="24"/>
          <w:lang w:val="cy-GB"/>
        </w:rPr>
        <w:t>Eich gwarchod chi ar ôl 2 flynedd, gyda:</w:t>
      </w:r>
    </w:p>
    <w:p w14:paraId="7942D26F" w14:textId="77777777" w:rsidR="00D412A4" w:rsidRPr="00060CE2" w:rsidRDefault="001F79F5" w:rsidP="00092D82">
      <w:pPr>
        <w:pStyle w:val="NoSpacing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br/>
      </w:r>
      <w:r>
        <w:rPr>
          <w:rFonts w:ascii="Calibri" w:eastAsia="Calibri" w:hAnsi="Calibri" w:cs="Calibri"/>
          <w:b/>
          <w:bCs/>
          <w:color w:val="000080"/>
          <w:sz w:val="24"/>
          <w:szCs w:val="24"/>
          <w:lang w:val="cy-GB"/>
        </w:rPr>
        <w:t>Buddion yn syth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 ar unrhyw oedran os oes rhaid i chi ymddeol oherwydd salwch hirdymor ac yn methu gwneud gwaith arall.</w:t>
      </w:r>
    </w:p>
    <w:p w14:paraId="138FE509" w14:textId="77777777" w:rsidR="00D412A4" w:rsidRPr="00060CE2" w:rsidRDefault="001F79F5" w:rsidP="00092D82">
      <w:pPr>
        <w:pStyle w:val="NoSpacing"/>
        <w:rPr>
          <w:rStyle w:val="fontstyle21"/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br/>
      </w:r>
      <w:r>
        <w:rPr>
          <w:rFonts w:ascii="Calibri" w:eastAsia="Calibri" w:hAnsi="Calibri" w:cs="Calibri"/>
          <w:b/>
          <w:bCs/>
          <w:color w:val="000080"/>
          <w:sz w:val="24"/>
          <w:szCs w:val="24"/>
          <w:lang w:val="cy-GB"/>
        </w:rPr>
        <w:t xml:space="preserve">Talu budd-daliadau'n gynnar 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>pan fyddwch yn 55 oed neu'n hŷn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br/>
        <w:t xml:space="preserve">- os cewch eich diswyddo 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>neu wedi ymddeol ar sail effeithlonrwydd, neu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br/>
        <w:t>- mae eich cyflogwr yn cytuno i'ch ymddeoliad cynnar</w:t>
      </w:r>
    </w:p>
    <w:p w14:paraId="125255BA" w14:textId="77777777" w:rsidR="00D412A4" w:rsidRPr="00D412A4" w:rsidRDefault="001F79F5" w:rsidP="00092D82">
      <w:pPr>
        <w:pStyle w:val="NoSpacing"/>
        <w:jc w:val="both"/>
        <w:rPr>
          <w:rStyle w:val="fontstyle21"/>
          <w:rFonts w:ascii="Arial" w:hAnsi="Arial" w:cs="Arial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br/>
      </w:r>
      <w:r>
        <w:rPr>
          <w:rFonts w:ascii="Calibri" w:eastAsia="Calibri" w:hAnsi="Calibri" w:cs="Calibri"/>
          <w:b/>
          <w:bCs/>
          <w:color w:val="000080"/>
          <w:sz w:val="24"/>
          <w:szCs w:val="24"/>
          <w:lang w:val="cy-GB"/>
        </w:rPr>
        <w:t>Yr</w:t>
      </w:r>
      <w:r>
        <w:rPr>
          <w:rFonts w:ascii="Calibri" w:eastAsia="Calibri" w:hAnsi="Calibri" w:cs="Calibri"/>
          <w:b/>
          <w:bCs/>
          <w:color w:val="000080"/>
          <w:sz w:val="24"/>
          <w:szCs w:val="24"/>
          <w:lang w:val="cy-GB"/>
        </w:rPr>
        <w:t xml:space="preserve"> hawl i ymddeol yn wirfoddol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 pan fyddwch yn 55 oed, er bod oedran pensiwn arferol y Cynllun yn gysylltiedig ag Oedran Pensiwn y Wladwriaeth. (Bydd unrhyw fuddion sy’n daladwy cyn </w:t>
      </w:r>
      <w:r>
        <w:rPr>
          <w:rFonts w:ascii="Arial" w:eastAsia="Arial" w:hAnsi="Arial" w:cs="Arial"/>
          <w:color w:val="000000"/>
          <w:sz w:val="20"/>
          <w:szCs w:val="20"/>
          <w:lang w:val="cy-GB"/>
        </w:rPr>
        <w:t>yr oedran pensiwn arferol yn cael eu talu ar gyfradd is.)</w:t>
      </w:r>
    </w:p>
    <w:p w14:paraId="7BAF70AC" w14:textId="77777777" w:rsidR="00060CE2" w:rsidRDefault="00060CE2">
      <w:pPr>
        <w:rPr>
          <w:rFonts w:ascii="Arial" w:hAnsi="Arial" w:cs="Arial"/>
          <w:color w:val="000000"/>
          <w:sz w:val="20"/>
          <w:szCs w:val="20"/>
        </w:rPr>
      </w:pPr>
    </w:p>
    <w:p w14:paraId="148267DB" w14:textId="77777777" w:rsidR="00D412A4" w:rsidRPr="00060CE2" w:rsidRDefault="001F79F5" w:rsidP="00092D82">
      <w:pPr>
        <w:pStyle w:val="NoSpacing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="Calibri" w:eastAsia="Calibri" w:hAnsi="Calibri" w:cs="Calibri"/>
          <w:sz w:val="24"/>
          <w:szCs w:val="24"/>
          <w:lang w:val="cy-GB"/>
        </w:rPr>
        <w:t>PAN FYDDWCH YN YMDDEOL</w:t>
      </w:r>
      <w:r>
        <w:rPr>
          <w:rStyle w:val="fontstyle01"/>
          <w:rFonts w:ascii="Calibri" w:eastAsia="Calibri" w:hAnsi="Calibri" w:cs="Calibri"/>
          <w:b w:val="0"/>
          <w:bCs w:val="0"/>
          <w:sz w:val="24"/>
          <w:szCs w:val="24"/>
          <w:lang w:val="cy-GB"/>
        </w:rPr>
        <w:t xml:space="preserve"> </w:t>
      </w:r>
      <w:r>
        <w:rPr>
          <w:rStyle w:val="fontstyle01"/>
          <w:rFonts w:ascii="Calibri" w:eastAsia="Calibri" w:hAnsi="Calibri" w:cs="Calibri"/>
          <w:b w:val="0"/>
          <w:bCs w:val="0"/>
          <w:color w:val="000000"/>
          <w:sz w:val="24"/>
          <w:szCs w:val="24"/>
          <w:lang w:val="cy-GB"/>
        </w:rPr>
        <w:t>gallwch edrych ymlaen at y canlynol</w:t>
      </w:r>
    </w:p>
    <w:p w14:paraId="69D6E94A" w14:textId="77777777" w:rsidR="00D412A4" w:rsidRPr="00060CE2" w:rsidRDefault="001F79F5" w:rsidP="00092D82">
      <w:pPr>
        <w:pStyle w:val="NoSpacing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br/>
      </w:r>
      <w:r>
        <w:rPr>
          <w:rFonts w:ascii="Calibri" w:eastAsia="Calibri" w:hAnsi="Calibri" w:cs="Calibri"/>
          <w:b/>
          <w:bCs/>
          <w:color w:val="000080"/>
          <w:sz w:val="24"/>
          <w:szCs w:val="24"/>
          <w:lang w:val="cy-GB"/>
        </w:rPr>
        <w:t>Pensiwn am oes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 sy’n cynyddu yn ôl costau byw</w:t>
      </w:r>
    </w:p>
    <w:p w14:paraId="74C0A694" w14:textId="77777777" w:rsidR="00D412A4" w:rsidRPr="00060CE2" w:rsidRDefault="001F79F5" w:rsidP="00092D82">
      <w:pPr>
        <w:pStyle w:val="NoSpacing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br/>
      </w:r>
      <w:r>
        <w:rPr>
          <w:rFonts w:ascii="Calibri" w:eastAsia="Calibri" w:hAnsi="Calibri" w:cs="Calibri"/>
          <w:b/>
          <w:bCs/>
          <w:color w:val="000080"/>
          <w:sz w:val="24"/>
          <w:szCs w:val="24"/>
          <w:lang w:val="cy-GB"/>
        </w:rPr>
        <w:t xml:space="preserve">Cyfandaliad di-dreth 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drwy ildio rhan o'ch pensiwn </w:t>
      </w:r>
    </w:p>
    <w:p w14:paraId="1DC36EC8" w14:textId="77777777" w:rsidR="00D412A4" w:rsidRPr="00060CE2" w:rsidRDefault="001F79F5" w:rsidP="00092D82">
      <w:pPr>
        <w:pStyle w:val="NoSpacing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br/>
      </w:r>
      <w:r>
        <w:rPr>
          <w:rFonts w:ascii="Calibri" w:eastAsia="Calibri" w:hAnsi="Calibri" w:cs="Calibri"/>
          <w:b/>
          <w:bCs/>
          <w:color w:val="000080"/>
          <w:sz w:val="24"/>
          <w:szCs w:val="24"/>
          <w:lang w:val="cy-GB"/>
        </w:rPr>
        <w:t>SUT CAIFF BUDDION EU CYFRIFO?</w:t>
      </w:r>
    </w:p>
    <w:p w14:paraId="6D7DC199" w14:textId="77777777" w:rsidR="00D412A4" w:rsidRPr="00060CE2" w:rsidRDefault="001F79F5" w:rsidP="00092D82">
      <w:pPr>
        <w:pStyle w:val="NoSpacing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br/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Ar gyfer pob blwyddyn yr ydych chi’n rhan o’r Cynllun, rydych yn cronni pensiwn ymddeol sy’n 1/49fed o’ch cyflog pensiynadwy. Bydd cyfanswm y pensiwn a gynilwyd yn ystod blwyddyn y cynllun 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>yn cael ei ychwanegu  at eich cyfrif pensiwn a'i ail-werthuso ar ddiwedd pob blwyddyn o'r cynllun er mwyn sicrhau ei fod cyfwerth â chostau byw.</w:t>
      </w:r>
    </w:p>
    <w:p w14:paraId="0C790DB6" w14:textId="77777777" w:rsidR="00D412A4" w:rsidRPr="00060CE2" w:rsidRDefault="001F79F5" w:rsidP="00092D82">
      <w:pPr>
        <w:pStyle w:val="NoSpacing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br/>
        <w:t xml:space="preserve">Mae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val="cy-GB"/>
        </w:rPr>
        <w:t xml:space="preserve">Sian 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yn ymuno â'r cynllun ar 1 Ebrill 2014. Ei 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val="cy-GB"/>
        </w:rPr>
        <w:t>chyflog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val="cy-GB"/>
        </w:rPr>
        <w:t xml:space="preserve"> pensiynadwy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 yn ystod 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val="cy-GB"/>
        </w:rPr>
        <w:t>blwyddyn 1 o'r cynllun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 yw £24,500, ac mae ei chyflog pensiynadwy yn cynyddu 1% pob blwyddyn. Beth am i ni dybio bod costau byw (addasiad ail-werthuso) yn 3% pob blwyddyn.</w:t>
      </w:r>
    </w:p>
    <w:p w14:paraId="1B0FADCD" w14:textId="77777777" w:rsidR="00D412A4" w:rsidRPr="00D412A4" w:rsidRDefault="00D412A4" w:rsidP="00D412A4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61"/>
        <w:gridCol w:w="1231"/>
        <w:gridCol w:w="2446"/>
        <w:gridCol w:w="1217"/>
        <w:gridCol w:w="1452"/>
        <w:gridCol w:w="2126"/>
      </w:tblGrid>
      <w:tr w:rsidR="009503BF" w14:paraId="4A6B80CC" w14:textId="77777777" w:rsidTr="00D412A4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4B2B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01"/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t>Blwyddyn y Cynllun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F8537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01"/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t>Balans</w:t>
            </w:r>
            <w:r>
              <w:rPr>
                <w:rStyle w:val="fontstyle01"/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val="cy-GB"/>
              </w:rPr>
              <w:br/>
            </w:r>
            <w:r>
              <w:rPr>
                <w:rStyle w:val="fontstyle01"/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t>Agoriadol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6B98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01"/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t>Croniad Pensiwn ym</w:t>
            </w:r>
            <w:r>
              <w:rPr>
                <w:rStyle w:val="fontstyle01"/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val="cy-GB"/>
              </w:rPr>
              <w:br/>
            </w:r>
            <w:r>
              <w:rPr>
                <w:rStyle w:val="fontstyle01"/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t>M</w:t>
            </w:r>
            <w:r>
              <w:rPr>
                <w:rStyle w:val="fontstyle01"/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val="cy-GB"/>
              </w:rPr>
              <w:t>lwyddyn cynllun</w:t>
            </w:r>
            <w:r>
              <w:rPr>
                <w:rStyle w:val="fontstyle01"/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val="cy-GB"/>
              </w:rPr>
              <w:br/>
              <w:t>Cyfradd talu/ cronni =</w:t>
            </w:r>
            <w:r>
              <w:rPr>
                <w:rStyle w:val="fontstyle01"/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val="cy-GB"/>
              </w:rPr>
              <w:br/>
              <w:t>Pensiwn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A6D2D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01"/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t>Cyfanswm</w:t>
            </w:r>
            <w:r>
              <w:rPr>
                <w:rStyle w:val="fontstyle01"/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val="cy-GB"/>
              </w:rPr>
              <w:br/>
            </w:r>
            <w:r>
              <w:rPr>
                <w:rStyle w:val="fontstyle01"/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t>Cyfrif 31</w:t>
            </w:r>
            <w:r>
              <w:rPr>
                <w:rStyle w:val="fontstyle01"/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val="cy-GB"/>
              </w:rPr>
              <w:br/>
            </w:r>
            <w:r>
              <w:rPr>
                <w:rStyle w:val="fontstyle01"/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t xml:space="preserve">Mawrth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31B6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01"/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t>Cost</w:t>
            </w:r>
            <w:r>
              <w:rPr>
                <w:rStyle w:val="fontstyle01"/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br/>
              <w:t>Byw</w:t>
            </w:r>
            <w:r>
              <w:rPr>
                <w:rStyle w:val="fontstyle01"/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br/>
              <w:t>Addasiad</w:t>
            </w:r>
            <w:r>
              <w:rPr>
                <w:rStyle w:val="fontstyle01"/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val="cy-GB"/>
              </w:rPr>
              <w:br/>
            </w:r>
            <w:r>
              <w:rPr>
                <w:rStyle w:val="fontstyle01"/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t>Ailbrisio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EF34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01"/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t>Cyfanswm y cyfrif</w:t>
            </w:r>
            <w:r>
              <w:rPr>
                <w:rStyle w:val="fontstyle01"/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br/>
              <w:t xml:space="preserve"> wedi’i ddiweddaru</w:t>
            </w:r>
          </w:p>
        </w:tc>
      </w:tr>
      <w:tr w:rsidR="009503BF" w14:paraId="699C7070" w14:textId="77777777" w:rsidTr="00D412A4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E2F6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01"/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AA78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£0.00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92CA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£24,500/49 = </w:t>
            </w:r>
            <w:r>
              <w:rPr>
                <w:rStyle w:val="fontstyle21"/>
                <w:rFonts w:ascii="Arial" w:eastAsia="Arial" w:hAnsi="Arial" w:cs="Arial"/>
                <w:b/>
                <w:bCs/>
                <w:lang w:val="cy-GB"/>
              </w:rPr>
              <w:t xml:space="preserve">£500.00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1704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£500.00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C0CE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3% = £15.00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7C33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>£500.00 + £15.00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br/>
              <w:t xml:space="preserve">= </w:t>
            </w:r>
            <w:r>
              <w:rPr>
                <w:rStyle w:val="fontstyle21"/>
                <w:rFonts w:ascii="Arial" w:eastAsia="Arial" w:hAnsi="Arial" w:cs="Arial"/>
                <w:b/>
                <w:bCs/>
                <w:lang w:val="cy-GB"/>
              </w:rPr>
              <w:t>£515.00</w:t>
            </w:r>
          </w:p>
        </w:tc>
      </w:tr>
      <w:tr w:rsidR="009503BF" w14:paraId="1C4AD1BA" w14:textId="77777777" w:rsidTr="00D412A4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7691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01"/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t xml:space="preserve">2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7882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£515.00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AF948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£24,745/49 = </w:t>
            </w:r>
            <w:r>
              <w:rPr>
                <w:rStyle w:val="fontstyle21"/>
                <w:rFonts w:ascii="Arial" w:eastAsia="Arial" w:hAnsi="Arial" w:cs="Arial"/>
                <w:b/>
                <w:bCs/>
                <w:lang w:val="cy-GB"/>
              </w:rPr>
              <w:t xml:space="preserve">£505.00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01C5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£1,020.00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A867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3% = £30.60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35FC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>£1,020.00 + £30.60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br/>
              <w:t xml:space="preserve">= </w:t>
            </w:r>
            <w:r>
              <w:rPr>
                <w:rStyle w:val="fontstyle21"/>
                <w:rFonts w:ascii="Arial" w:eastAsia="Arial" w:hAnsi="Arial" w:cs="Arial"/>
                <w:b/>
                <w:bCs/>
                <w:lang w:val="cy-GB"/>
              </w:rPr>
              <w:t>£1,050.60</w:t>
            </w:r>
          </w:p>
        </w:tc>
      </w:tr>
      <w:tr w:rsidR="009503BF" w14:paraId="45DBD086" w14:textId="77777777" w:rsidTr="00D412A4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837D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01"/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t xml:space="preserve">3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D5815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£1,050.60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F945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£24,992.45/49 = </w:t>
            </w:r>
            <w:r>
              <w:rPr>
                <w:rStyle w:val="fontstyle21"/>
                <w:rFonts w:ascii="Arial" w:eastAsia="Arial" w:hAnsi="Arial" w:cs="Arial"/>
                <w:b/>
                <w:bCs/>
                <w:lang w:val="cy-GB"/>
              </w:rPr>
              <w:t xml:space="preserve">£510.05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852A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£1,560.65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5F79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3% = £46.82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55CF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>£1,560.65 + £46.82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br/>
              <w:t xml:space="preserve">= </w:t>
            </w:r>
            <w:r>
              <w:rPr>
                <w:rStyle w:val="fontstyle21"/>
                <w:rFonts w:ascii="Arial" w:eastAsia="Arial" w:hAnsi="Arial" w:cs="Arial"/>
                <w:b/>
                <w:bCs/>
                <w:lang w:val="cy-GB"/>
              </w:rPr>
              <w:t>£1,607.47</w:t>
            </w:r>
          </w:p>
        </w:tc>
      </w:tr>
      <w:tr w:rsidR="009503BF" w14:paraId="00C75F78" w14:textId="77777777" w:rsidTr="00D412A4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74EE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01"/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t xml:space="preserve">4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968B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£1,607.47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224B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£25,242.37/49= </w:t>
            </w:r>
            <w:r>
              <w:rPr>
                <w:rStyle w:val="fontstyle21"/>
                <w:rFonts w:ascii="Arial" w:eastAsia="Arial" w:hAnsi="Arial" w:cs="Arial"/>
                <w:b/>
                <w:bCs/>
                <w:lang w:val="cy-GB"/>
              </w:rPr>
              <w:t>£515.15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823E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£2,122.62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6D0D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3% = £63.68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E4E1C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>£2,122.62 + £63.68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br/>
              <w:t xml:space="preserve">= </w:t>
            </w:r>
            <w:r>
              <w:rPr>
                <w:rStyle w:val="fontstyle21"/>
                <w:rFonts w:ascii="Arial" w:eastAsia="Arial" w:hAnsi="Arial" w:cs="Arial"/>
                <w:b/>
                <w:bCs/>
                <w:lang w:val="cy-GB"/>
              </w:rPr>
              <w:t>£2,186.30</w:t>
            </w:r>
          </w:p>
        </w:tc>
      </w:tr>
      <w:tr w:rsidR="009503BF" w14:paraId="79579375" w14:textId="77777777" w:rsidTr="00D412A4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62328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01"/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lastRenderedPageBreak/>
              <w:t xml:space="preserve">5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A7F3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£2,186.30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E262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£25,494.79/49 = </w:t>
            </w:r>
            <w:r>
              <w:rPr>
                <w:rStyle w:val="fontstyle21"/>
                <w:rFonts w:ascii="Arial" w:eastAsia="Arial" w:hAnsi="Arial" w:cs="Arial"/>
                <w:b/>
                <w:bCs/>
                <w:lang w:val="cy-GB"/>
              </w:rPr>
              <w:t xml:space="preserve">£520.30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798F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£2,706.60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2005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 xml:space="preserve">3% = £81.20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14B7" w14:textId="77777777" w:rsidR="00D412A4" w:rsidRPr="00D412A4" w:rsidRDefault="001F79F5" w:rsidP="00D412A4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Arial" w:eastAsia="Arial" w:hAnsi="Arial" w:cs="Arial"/>
                <w:lang w:val="cy-GB"/>
              </w:rPr>
              <w:t>£2,706.60 + £81.20</w:t>
            </w:r>
            <w:r>
              <w:rPr>
                <w:rStyle w:val="fontstyle21"/>
                <w:rFonts w:ascii="Arial" w:eastAsia="Arial" w:hAnsi="Arial" w:cs="Arial"/>
                <w:lang w:val="cy-GB"/>
              </w:rPr>
              <w:br/>
              <w:t xml:space="preserve">= </w:t>
            </w:r>
            <w:r>
              <w:rPr>
                <w:rStyle w:val="fontstyle21"/>
                <w:rFonts w:ascii="Arial" w:eastAsia="Arial" w:hAnsi="Arial" w:cs="Arial"/>
                <w:b/>
                <w:bCs/>
                <w:lang w:val="cy-GB"/>
              </w:rPr>
              <w:t>£2,787.80</w:t>
            </w:r>
          </w:p>
        </w:tc>
      </w:tr>
    </w:tbl>
    <w:p w14:paraId="2FC0EDAF" w14:textId="77777777" w:rsidR="00D412A4" w:rsidRPr="00D412A4" w:rsidRDefault="00D412A4" w:rsidP="00D412A4">
      <w:pPr>
        <w:pStyle w:val="NoSpacing"/>
        <w:rPr>
          <w:rStyle w:val="fontstyle21"/>
          <w:rFonts w:ascii="Arial" w:hAnsi="Arial" w:cs="Arial"/>
        </w:rPr>
      </w:pPr>
    </w:p>
    <w:p w14:paraId="176B27EC" w14:textId="77777777" w:rsidR="00D412A4" w:rsidRPr="00D412A4" w:rsidRDefault="001F79F5" w:rsidP="00092D82">
      <w:pPr>
        <w:pStyle w:val="NoSpacing"/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eastAsia="Arial" w:hAnsi="Arial" w:cs="Arial"/>
          <w:lang w:val="cy-GB"/>
        </w:rPr>
        <w:t>Ar ddiwedd 5 mlynedd mae Sian wedi cronni pensiwn o £2,787.80. Ar ôl ymddeol gall gyfnewid rhan o'i phensiwn i gael cyfandaliad di-dreth.</w:t>
      </w:r>
    </w:p>
    <w:p w14:paraId="04E737F1" w14:textId="77777777" w:rsidR="00D412A4" w:rsidRPr="00F41C48" w:rsidRDefault="001F79F5" w:rsidP="00092D82">
      <w:pPr>
        <w:pStyle w:val="NoSpacing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  <w:lang w:val="cy-GB"/>
        </w:rPr>
        <w:br/>
      </w:r>
      <w:r>
        <w:rPr>
          <w:rFonts w:ascii="Calibri" w:eastAsia="Calibri" w:hAnsi="Calibri" w:cs="Calibri"/>
          <w:b/>
          <w:bCs/>
          <w:color w:val="000080"/>
          <w:sz w:val="24"/>
          <w:szCs w:val="24"/>
          <w:lang w:val="cy-GB"/>
        </w:rPr>
        <w:t>H</w:t>
      </w:r>
      <w:r>
        <w:rPr>
          <w:rFonts w:ascii="Calibri" w:eastAsia="Calibri" w:hAnsi="Calibri" w:cs="Calibri"/>
          <w:color w:val="000080"/>
          <w:sz w:val="24"/>
          <w:szCs w:val="24"/>
          <w:lang w:val="cy-GB"/>
        </w:rPr>
        <w:t xml:space="preserve">YBLYGRWYDD I DALU MWY NEU </w:t>
      </w:r>
      <w:r>
        <w:rPr>
          <w:rFonts w:ascii="Calibri" w:eastAsia="Calibri" w:hAnsi="Calibri" w:cs="Calibri"/>
          <w:color w:val="000080"/>
          <w:sz w:val="24"/>
          <w:szCs w:val="24"/>
          <w:lang w:val="cy-GB"/>
        </w:rPr>
        <w:t>LAI</w:t>
      </w:r>
    </w:p>
    <w:p w14:paraId="3559DCA9" w14:textId="77777777" w:rsidR="00D412A4" w:rsidRPr="00F41C48" w:rsidRDefault="001F79F5" w:rsidP="00092D82">
      <w:pPr>
        <w:pStyle w:val="NoSpacing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br/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>Mae gennych yr opsiwn i dalu hanner eich cyfraniad arferol a fydd yn golygu y byddwch yn derbyn h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>anner eich pensiwn arferol. Adwaenir hyn fel yr adran 50/50 ac mae wedi'i lunio i helpu pobl i barhau’n rhan o’r cynllun pan fo pethau’n anodd yn ariannol. Pe byddech yn dymuno gwybod mwy am yr adran 50/50, gallwch ofyn am fanylion a ffurflen gan eich cyfl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>ogwr. Sylwch na allwch ddewis yr adran 50/50 nes eich bod wedi dechrau ar eich cyflogaeth. Gallwch gynyddu’ch pensiwn hefyd drwy dalu mwy iddo. I gael mwy o wybodaeth, cysylltwch â'r adran bensiynau.</w:t>
      </w:r>
    </w:p>
    <w:p w14:paraId="53731D81" w14:textId="77777777" w:rsidR="00D412A4" w:rsidRPr="00F41C48" w:rsidRDefault="001F79F5" w:rsidP="00BD7A3F">
      <w:pPr>
        <w:pStyle w:val="NoSpacing"/>
        <w:rPr>
          <w:rStyle w:val="fontstyle21"/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br/>
        <w:t xml:space="preserve">Ceir rhagor o wybodaeth gan gynnwys canllaw manylach i'r cynllun yn </w:t>
      </w:r>
      <w:hyperlink r:id="rId7" w:history="1">
        <w:r>
          <w:rPr>
            <w:rFonts w:ascii="Calibri" w:eastAsia="Calibri" w:hAnsi="Calibri" w:cs="Calibri"/>
            <w:color w:val="0563C1"/>
            <w:sz w:val="24"/>
            <w:szCs w:val="24"/>
            <w:u w:val="single"/>
            <w:lang w:val="cy-GB"/>
          </w:rPr>
          <w:t>www.cardiffandvalepensionfund.org.uk</w:t>
        </w:r>
      </w:hyperlink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 neu e-bostio </w:t>
      </w:r>
      <w:hyperlink r:id="rId8" w:history="1">
        <w:r>
          <w:rPr>
            <w:rFonts w:ascii="Calibri" w:eastAsia="Calibri" w:hAnsi="Calibri" w:cs="Calibri"/>
            <w:color w:val="0563C1"/>
            <w:sz w:val="24"/>
            <w:szCs w:val="24"/>
            <w:u w:val="single"/>
            <w:lang w:val="cy-GB"/>
          </w:rPr>
          <w:t>pensiynau@caerdydd.gov.uk</w:t>
        </w:r>
      </w:hyperlink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>.</w:t>
      </w:r>
    </w:p>
    <w:p w14:paraId="023FBD1A" w14:textId="77777777" w:rsidR="00D412A4" w:rsidRPr="00F41C48" w:rsidRDefault="001F79F5" w:rsidP="00092D82">
      <w:pPr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 w:rsidRPr="00F41C48">
        <w:rPr>
          <w:rStyle w:val="fontstyle21"/>
          <w:rFonts w:asciiTheme="minorHAnsi" w:hAnsiTheme="minorHAnsi" w:cstheme="minorHAnsi"/>
          <w:sz w:val="24"/>
          <w:szCs w:val="24"/>
        </w:rPr>
        <w:br w:type="page"/>
      </w:r>
    </w:p>
    <w:p w14:paraId="62463CC0" w14:textId="77777777" w:rsidR="00F41C48" w:rsidRDefault="001F79F5" w:rsidP="00F41C48">
      <w:pPr>
        <w:pStyle w:val="NoSpacing"/>
        <w:jc w:val="center"/>
        <w:rPr>
          <w:rStyle w:val="fontstyle41"/>
          <w:rFonts w:ascii="Arial" w:hAnsi="Arial" w:cs="Arial"/>
          <w:color w:val="000080"/>
          <w:sz w:val="36"/>
          <w:szCs w:val="36"/>
        </w:rPr>
      </w:pPr>
      <w:r>
        <w:rPr>
          <w:rFonts w:ascii="Arial" w:eastAsia="Arial" w:hAnsi="Arial" w:cs="Arial"/>
          <w:lang w:val="cy-GB"/>
        </w:rPr>
        <w:lastRenderedPageBreak/>
        <w:br/>
      </w:r>
      <w:r>
        <w:rPr>
          <w:rFonts w:ascii="Arial" w:eastAsia="Arial" w:hAnsi="Arial" w:cs="Arial"/>
          <w:b/>
          <w:bCs/>
          <w:color w:val="000080"/>
          <w:sz w:val="36"/>
          <w:szCs w:val="36"/>
          <w:lang w:val="cy-GB"/>
        </w:rPr>
        <w:t>Cronfa Bensiwn Caerdydd a Bro Morgannwg</w:t>
      </w:r>
      <w:r>
        <w:rPr>
          <w:rFonts w:ascii="Arial" w:eastAsia="Arial" w:hAnsi="Arial" w:cs="Arial"/>
          <w:lang w:val="cy-GB"/>
        </w:rPr>
        <w:br/>
      </w:r>
    </w:p>
    <w:p w14:paraId="3B957555" w14:textId="77777777" w:rsidR="00D412A4" w:rsidRDefault="001F79F5" w:rsidP="00F41C48">
      <w:pPr>
        <w:pStyle w:val="NoSpacing"/>
        <w:jc w:val="center"/>
        <w:rPr>
          <w:rStyle w:val="fontstyle41"/>
          <w:rFonts w:ascii="Arial" w:hAnsi="Arial" w:cs="Arial"/>
          <w:color w:val="000080"/>
          <w:sz w:val="36"/>
          <w:szCs w:val="36"/>
        </w:rPr>
      </w:pPr>
      <w:r>
        <w:rPr>
          <w:rStyle w:val="fontstyle41"/>
          <w:rFonts w:ascii="Arial" w:eastAsia="Arial" w:hAnsi="Arial" w:cs="Arial"/>
          <w:color w:val="000080"/>
          <w:sz w:val="36"/>
          <w:szCs w:val="36"/>
          <w:lang w:val="cy-GB"/>
        </w:rPr>
        <w:t>Sut i ymuno</w:t>
      </w:r>
    </w:p>
    <w:p w14:paraId="6FC317B7" w14:textId="77777777" w:rsidR="00092D82" w:rsidRDefault="00092D82" w:rsidP="00D412A4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0201"/>
      </w:tblGrid>
      <w:tr w:rsidR="009503BF" w14:paraId="743A7663" w14:textId="77777777" w:rsidTr="00D557AF">
        <w:trPr>
          <w:trHeight w:val="12144"/>
        </w:trPr>
        <w:tc>
          <w:tcPr>
            <w:tcW w:w="10201" w:type="dxa"/>
          </w:tcPr>
          <w:p w14:paraId="2A71BF84" w14:textId="77777777" w:rsidR="00092D82" w:rsidRPr="003E0268" w:rsidRDefault="001F79F5" w:rsidP="003E0268">
            <w:pPr>
              <w:pStyle w:val="NoSpacing"/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</w:pPr>
            <w:bookmarkStart w:id="0" w:name="_Hlk127168882"/>
            <w:r>
              <w:rPr>
                <w:rStyle w:val="fontstyle61"/>
                <w:rFonts w:eastAsia="Symbol" w:cs="Symbol"/>
                <w:lang w:val="cy-GB"/>
              </w:rPr>
              <w:sym w:font="Symbol" w:char="F0B7"/>
            </w:r>
            <w:r>
              <w:rPr>
                <w:rStyle w:val="fontstyle61"/>
                <w:rFonts w:ascii="Calibri" w:eastAsia="Calibri" w:hAnsi="Calibri" w:cs="Calibri"/>
                <w:sz w:val="24"/>
                <w:szCs w:val="24"/>
                <w:lang w:val="cy-GB"/>
              </w:rPr>
              <w:t xml:space="preserve">Os ydych chi’n dechrau mewn swydd sydd â chontract cyflogaeth am o leiaf 3 mis, byddwch yn rhan o’r cynllun </w:t>
            </w:r>
            <w:r>
              <w:rPr>
                <w:rStyle w:val="fontstyle61"/>
                <w:rFonts w:ascii="Calibri" w:eastAsia="Calibri" w:hAnsi="Calibri" w:cs="Calibri"/>
                <w:sz w:val="24"/>
                <w:szCs w:val="24"/>
                <w:lang w:val="cy-GB"/>
              </w:rPr>
              <w:br/>
              <w:t>yn awtomataidd. Dylech wirio eich slip cyflog i sicrhau eich</w:t>
            </w:r>
            <w:r>
              <w:rPr>
                <w:rStyle w:val="fontstyle61"/>
                <w:rFonts w:ascii="Calibri" w:eastAsia="Calibri" w:hAnsi="Calibri" w:cs="Calibri"/>
                <w:sz w:val="24"/>
                <w:szCs w:val="24"/>
                <w:lang w:val="cy-GB"/>
              </w:rPr>
              <w:br/>
              <w:t xml:space="preserve"> bod y</w:t>
            </w:r>
            <w:r>
              <w:rPr>
                <w:rStyle w:val="fontstyle61"/>
                <w:rFonts w:ascii="Calibri" w:eastAsia="Calibri" w:hAnsi="Calibri" w:cs="Calibri"/>
                <w:sz w:val="24"/>
                <w:szCs w:val="24"/>
                <w:lang w:val="cy-GB"/>
              </w:rPr>
              <w:t xml:space="preserve">n talu cyfraniadau. Os </w:t>
            </w:r>
            <w:proofErr w:type="spellStart"/>
            <w:r>
              <w:rPr>
                <w:rStyle w:val="fontstyle61"/>
                <w:rFonts w:ascii="Calibri" w:eastAsia="Calibri" w:hAnsi="Calibri" w:cs="Calibri"/>
                <w:sz w:val="24"/>
                <w:szCs w:val="24"/>
                <w:lang w:val="cy-GB"/>
              </w:rPr>
              <w:t>yw’ch</w:t>
            </w:r>
            <w:proofErr w:type="spellEnd"/>
            <w:r>
              <w:rPr>
                <w:rStyle w:val="fontstyle61"/>
                <w:rFonts w:ascii="Calibri" w:eastAsia="Calibri" w:hAnsi="Calibri" w:cs="Calibri"/>
                <w:sz w:val="24"/>
                <w:szCs w:val="24"/>
                <w:lang w:val="cy-GB"/>
              </w:rPr>
              <w:t xml:space="preserve"> contract yn llai na 3 mis, gallwch ddewis ymuno â’r cynllun. Er</w:t>
            </w:r>
            <w:r>
              <w:rPr>
                <w:rStyle w:val="fontstyle61"/>
                <w:rFonts w:ascii="Calibri" w:eastAsia="Calibri" w:hAnsi="Calibri" w:cs="Calibri"/>
                <w:sz w:val="24"/>
                <w:szCs w:val="24"/>
                <w:lang w:val="cy-GB"/>
              </w:rPr>
              <w:br/>
              <w:t xml:space="preserve"> mwyn derbyn ffurflen i ymuno â’r cynllun, cysylltwch â Gwasanaethau Pobl Ad yn y cyfeiriad isod.</w:t>
            </w:r>
          </w:p>
          <w:p w14:paraId="68CD047E" w14:textId="77777777" w:rsidR="00092D82" w:rsidRPr="00BD7A3F" w:rsidRDefault="001F79F5" w:rsidP="00092D82">
            <w:pPr>
              <w:pStyle w:val="NoSpacing"/>
              <w:jc w:val="both"/>
              <w:rPr>
                <w:rStyle w:val="fontstyle21"/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br/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cy-GB"/>
              </w:rPr>
              <w:sym w:font="Symbol" w:char="F0B7"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t xml:space="preserve">Cwblhewch y ffurflen Dechrau Pensiwn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t>atodedig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t xml:space="preserve"> a’i dychwelyd i’r cyfeiriad isod.</w:t>
            </w:r>
          </w:p>
          <w:p w14:paraId="1C3231F0" w14:textId="77777777" w:rsidR="00092D82" w:rsidRPr="003E0268" w:rsidRDefault="001F79F5" w:rsidP="003E0268">
            <w:pPr>
              <w:pStyle w:val="NoSpacing"/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br/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cy-GB"/>
              </w:rPr>
              <w:sym w:font="Symbol" w:char="F0B7"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t>Wrth ymuno, byddwch yn ca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t xml:space="preserve">el eich rhoi ym mhrif is-adran y cynllun. Fodd bynnag. unwaith yr ydych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br/>
              <w:t>yn aelod o’r cynllun gallwch ddewis yn ysgrifenedig ar unrhyw adeg i symud i is-adran 50/50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br/>
              <w:t xml:space="preserve"> y cynllun. Mae hyn yn eich galluogi i dalu hanner eich cyfraniadau arferol er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br/>
              <w:t xml:space="preserve"> mwyn hawlio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t xml:space="preserve"> hanner eich pensiwn arferol. Gallwch gael mwy o wybodaeth a ffurflen ymuno gan eich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br/>
              <w:t xml:space="preserve"> cyflogwr. Ni allwch ddewis 50/50 hyd nes yr ydych wedi dechrau ar y gyflogaeth. Os oes gennych fwy nag un swydd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br/>
              <w:t>bydd angen i chi ddatgan os ydych yn dymuno dewis 50/50 me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t>wn un, rhai neu bob swydd.</w:t>
            </w:r>
          </w:p>
          <w:p w14:paraId="4CB287B3" w14:textId="77777777" w:rsidR="00092D82" w:rsidRPr="003E0268" w:rsidRDefault="001F79F5" w:rsidP="003E0268">
            <w:pPr>
              <w:pStyle w:val="NoSpacing"/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br/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cy-GB"/>
              </w:rPr>
              <w:sym w:font="Symbol" w:char="F0B7"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t xml:space="preserve">Os ydych chi’n dewis peidio â bod yn rhan o’r cynllun pensiynau ar ôl ystyried yn ofalus, mae gennych yr hawl i wneud hynny. I gael ffurflen er mwyn canslo aelodaeth â’r cynllun, cysylltwch â’r is-adran bensiynau ar 029 20872334 neu dros e-bost yn </w:t>
            </w:r>
            <w:hyperlink r:id="rId9" w:history="1">
              <w:r>
                <w:rPr>
                  <w:rFonts w:ascii="Calibri" w:eastAsia="Calibri" w:hAnsi="Calibri" w:cs="Calibri"/>
                  <w:color w:val="0563C1"/>
                  <w:sz w:val="24"/>
                  <w:szCs w:val="24"/>
                  <w:lang w:val="cy-GB"/>
                </w:rPr>
                <w:t>pensiynau@caerdydd.gov.uk.</w:t>
              </w:r>
            </w:hyperlink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t>Dan ddeddfwriaeth Llywodraethol, ni allwch ymuno hyd nes yr ydych wedi dechrau ar y gyflogaeth. Bydd unrhyw ffurflenni canslo aelodaeth sydd wedi’u dyddio neu eu derbyn cyn y dyddiad dechrau yn cael eu hystyried yn annilys, a bydd angen i chi gwblhau 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t>furflen newydd. Ni allwch ddewis 50/50 hyd nes yr ydych wedi dechrau ar y gyflogaeth. Os oes gennych fwy nag un swydd bydd angen i chi ddatgan yn glir os ydych yn dymuno dewis 50/50 mewn un, rhai neu bob swydd.</w:t>
            </w:r>
          </w:p>
          <w:p w14:paraId="780CAAC0" w14:textId="77777777" w:rsidR="00092D82" w:rsidRPr="003E0268" w:rsidRDefault="001F79F5" w:rsidP="003E0268">
            <w:pPr>
              <w:pStyle w:val="NoSpacing"/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br/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cy-GB"/>
              </w:rPr>
              <w:sym w:font="Symbol" w:char="F0B7"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t>Os yw ffurflen canslo aelodaeth ddilys yn cael ei dderbyn gan eic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t xml:space="preserve">h cyflogwr o fewn 3 mis o’r dyddiad dechrau, byddwch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br/>
              <w:t xml:space="preserve">yn cael eich trin fel nad ydych erioed wedi bod yn aelod o’r cynllun ac yn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br/>
              <w:t>derbyn ad-daliad am y cyfraniadau gan yr is-adran gyflogau. Os ydych yn canslo’ch aelodaeth rhwng 3 mis a 2 flynedd, gallwch 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t>derbyn ad-daliad oni bai bod gennych hawliau pensiwn llywodraeth leol eraill neu wedi trosglwyddo pensiwn blaenorol i’r gronfa. Bydd hyn yn cael ei dalu gan y gronfa bensiwn.</w:t>
            </w:r>
          </w:p>
          <w:p w14:paraId="18FF87F4" w14:textId="77777777" w:rsidR="00092D82" w:rsidRPr="003E0268" w:rsidRDefault="001F79F5" w:rsidP="003E0268">
            <w:pPr>
              <w:pStyle w:val="NoSpacing"/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br/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cy-GB"/>
              </w:rPr>
              <w:sym w:font="Symbol" w:char="F0B7"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t xml:space="preserve">Os ydych chi’n dewis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t>optio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t xml:space="preserve"> allan o’r cynllun neu’n dewis ymuno ag is-adran 50/50 y cynllun, bydd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br/>
              <w:t>gof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t>yn i’ch cyflogwr gydymffurfio a’r darpariaethau cofrestru awtomataidd dan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br/>
              <w:t xml:space="preserve"> Ddeddf Pensiynau 2008, a gallai eich cofrestru i brif ran y Cynllun Pensiwn ar adegau penodol. Rhaid i’ch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br/>
              <w:t xml:space="preserve">cyflogwr roi gwybod i chi os yw hyn yn digwydd. Yna, byddai gennych gyfle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t>optio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t xml:space="preserve"> allan neu ddewis i ail-ymuno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br/>
              <w:t xml:space="preserve"> â’r is-adran 50/50.</w:t>
            </w:r>
          </w:p>
          <w:p w14:paraId="1E0F6D64" w14:textId="77777777" w:rsidR="00092D82" w:rsidRPr="00786F63" w:rsidRDefault="001F79F5" w:rsidP="00786F63">
            <w:pPr>
              <w:pStyle w:val="NoSpacing"/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br/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  <w:lang w:val="cy-GB"/>
              </w:rPr>
              <w:sym w:font="Symbol" w:char="F0B7"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t xml:space="preserve"> Efallai y byddwch hefyd am gwblhau'r ffurflen enwebu grant marwolaeth amgaeedig (mynegiant o ddymuniadau).</w:t>
            </w:r>
            <w: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t xml:space="preserve">Mae hyn yn nodi pwy fydd yn derbyn y grant marwolaeth os ydych chi’n marw, a gall fod 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br/>
              <w:t>gymorth i’r gronfa bensiwn gan sicrhau bod y grant yn cael ei dalu yn unol â’ch dymuniadau.</w:t>
            </w:r>
          </w:p>
          <w:p w14:paraId="50E44F52" w14:textId="77777777" w:rsidR="00BD7A3F" w:rsidRPr="00786F63" w:rsidRDefault="001F79F5" w:rsidP="00BD7A3F">
            <w:pPr>
              <w:pStyle w:val="NoSpacing"/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br/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cy-GB"/>
              </w:rPr>
              <w:sym w:font="Symbol" w:char="F0B7"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t>Mae’r cynllun yn aw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t xml:space="preserve">tomataidd yn creu pensiwn ar gyfer eich gwr, eich gwraig, eich partner sifil cofrestredig neu bartner cymwys sy’n byw gyda chi i dderbyn pensiwn os ydych chi’n marw. Er mwyn i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lastRenderedPageBreak/>
              <w:t>bartner cymwys sy’n byw gyda chi dderbyn pensiwn os ydych chi’n marw, rhaid bodl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t>oni gofynion penodol.</w:t>
            </w:r>
          </w:p>
          <w:p w14:paraId="61C3ED41" w14:textId="77777777" w:rsidR="00092D82" w:rsidRDefault="001F79F5" w:rsidP="00BD7A3F">
            <w:pPr>
              <w:pStyle w:val="NoSpacing"/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t>I gael rhagor o wybodaeth, cysylltwch â’r is-adran bensiynau.</w:t>
            </w:r>
          </w:p>
          <w:p w14:paraId="3471C91B" w14:textId="77777777" w:rsidR="00786F63" w:rsidRDefault="00786F63" w:rsidP="00BD7A3F">
            <w:pPr>
              <w:pStyle w:val="NoSpacing"/>
              <w:rPr>
                <w:rStyle w:val="fontstyle21"/>
              </w:rPr>
            </w:pPr>
          </w:p>
          <w:p w14:paraId="0C3CD945" w14:textId="77777777" w:rsidR="003B7A74" w:rsidRPr="00BD7A3F" w:rsidRDefault="001F79F5" w:rsidP="00786F63">
            <w:pPr>
              <w:pStyle w:val="NoSpacing"/>
              <w:rPr>
                <w:rStyle w:val="fontstyle21"/>
                <w:rFonts w:asciiTheme="minorHAnsi" w:hAnsiTheme="minorHAnsi" w:cstheme="minorHAnsi"/>
              </w:rPr>
            </w:pPr>
            <w:r>
              <w:rPr>
                <w:rStyle w:val="fontstyle21"/>
                <w:rFonts w:ascii="Calibri" w:eastAsia="Calibri" w:hAnsi="Calibri" w:cs="Calibri"/>
                <w:lang w:val="cy-GB"/>
              </w:rPr>
              <w:t>Dylid dychwelyd y ffurflenni wedi’u cwblhau i:</w:t>
            </w:r>
          </w:p>
          <w:bookmarkEnd w:id="0"/>
          <w:p w14:paraId="1567D1FC" w14:textId="77777777" w:rsidR="00092D82" w:rsidRPr="00060CE2" w:rsidRDefault="001F79F5" w:rsidP="00092D82">
            <w:pPr>
              <w:pStyle w:val="NoSpacing"/>
              <w:rPr>
                <w:rStyle w:val="fontstyle01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lang w:val="cy-GB"/>
              </w:rPr>
              <w:br/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y-GB"/>
              </w:rPr>
              <w:t>Gwasanaethau Pobl AD, Ystafell 470, Neuadd y Sir, Glanfa'r Iwerydd, Caerdydd CF10 4UW</w:t>
            </w:r>
          </w:p>
          <w:p w14:paraId="4AEF6093" w14:textId="77777777" w:rsidR="00092D82" w:rsidRDefault="00092D82" w:rsidP="00D412A4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C58D1CD" w14:textId="77777777" w:rsidR="00786F63" w:rsidRDefault="00786F63" w:rsidP="00D412A4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6757C9D" w14:textId="77777777" w:rsidR="00786F63" w:rsidRDefault="001F79F5" w:rsidP="00F41C48">
            <w:pPr>
              <w:pStyle w:val="NoSpacing"/>
              <w:rPr>
                <w:rFonts w:ascii="Arial" w:hAnsi="Arial" w:cs="Arial"/>
              </w:rPr>
            </w:pPr>
            <w:r>
              <w:rPr>
                <w:rStyle w:val="fontstyle21"/>
                <w:rFonts w:ascii="Calibri" w:eastAsia="Calibri" w:hAnsi="Calibri" w:cs="Calibri"/>
                <w:sz w:val="24"/>
                <w:szCs w:val="24"/>
                <w:lang w:val="cy-GB"/>
              </w:rPr>
              <w:t xml:space="preserve">Mae'r daflen hon yn ganllaw byr i'r Cynllun ac mae'n seiliedig ar ein </w:t>
            </w:r>
            <w:r>
              <w:rPr>
                <w:rStyle w:val="fontstyle21"/>
                <w:rFonts w:ascii="Calibri" w:eastAsia="Calibri" w:hAnsi="Calibri" w:cs="Calibri"/>
                <w:sz w:val="24"/>
                <w:szCs w:val="24"/>
                <w:lang w:val="cy-GB"/>
              </w:rPr>
              <w:t>dealltwriaeth o'r Rheoliadau sy'n gymwys o 1 Ebrill 2014. Ni all gwmpasu pob amgylchiad personol, na diystyru darpariaethau Rheoliadau'r Cynllun Pensiwn Llywodraeth Leol. Os oes unrhyw anghydfod ynghylch eich buddion pensiwn, bydd y ddeddfwriaeth briodol y</w:t>
            </w:r>
            <w:r>
              <w:rPr>
                <w:rStyle w:val="fontstyle21"/>
                <w:rFonts w:ascii="Calibri" w:eastAsia="Calibri" w:hAnsi="Calibri" w:cs="Calibri"/>
                <w:sz w:val="24"/>
                <w:szCs w:val="24"/>
                <w:lang w:val="cy-GB"/>
              </w:rPr>
              <w:t xml:space="preserve">n berthnasol. Nid yw’r daflen hon yn cyflwyno unrhyw hawliau cytundebol na statudol, ac fe’i darperir at ddibenion gwybodaeth yn unig. Gall y Llywodraeth wneud newidiadau i ddeddfwriaeth or-redol ar ôl ymgynghori gyda phartïon â diddordeb yn y </w:t>
            </w:r>
            <w:proofErr w:type="spellStart"/>
            <w:r>
              <w:rPr>
                <w:rStyle w:val="fontstyle21"/>
                <w:rFonts w:ascii="Calibri" w:eastAsia="Calibri" w:hAnsi="Calibri" w:cs="Calibri"/>
                <w:sz w:val="24"/>
                <w:szCs w:val="24"/>
                <w:lang w:val="cy-GB"/>
              </w:rPr>
              <w:t>CPLlL</w:t>
            </w:r>
            <w:proofErr w:type="spellEnd"/>
            <w:r>
              <w:rPr>
                <w:rStyle w:val="fontstyle21"/>
                <w:rFonts w:ascii="Calibri" w:eastAsia="Calibri" w:hAnsi="Calibri" w:cs="Calibri"/>
                <w:sz w:val="24"/>
                <w:szCs w:val="24"/>
                <w:lang w:val="cy-GB"/>
              </w:rPr>
              <w:t xml:space="preserve">. </w:t>
            </w:r>
          </w:p>
        </w:tc>
      </w:tr>
      <w:tr w:rsidR="009503BF" w14:paraId="0A23F0F1" w14:textId="77777777" w:rsidTr="00D557AF">
        <w:trPr>
          <w:trHeight w:val="12144"/>
        </w:trPr>
        <w:tc>
          <w:tcPr>
            <w:tcW w:w="10201" w:type="dxa"/>
          </w:tcPr>
          <w:p w14:paraId="01DCAEA0" w14:textId="77777777" w:rsidR="003E0268" w:rsidRPr="00D412A4" w:rsidRDefault="003E0268" w:rsidP="003E0268">
            <w:pPr>
              <w:pStyle w:val="NoSpacing"/>
              <w:rPr>
                <w:rStyle w:val="fontstyle61"/>
                <w:rFonts w:ascii="Arial" w:hAnsi="Arial" w:cs="Arial"/>
              </w:rPr>
            </w:pPr>
          </w:p>
        </w:tc>
      </w:tr>
    </w:tbl>
    <w:p w14:paraId="1FDF059A" w14:textId="77777777" w:rsidR="00092D82" w:rsidRDefault="00092D82" w:rsidP="00D412A4">
      <w:pPr>
        <w:pStyle w:val="NoSpacing"/>
        <w:jc w:val="both"/>
        <w:rPr>
          <w:rFonts w:ascii="Arial" w:hAnsi="Arial" w:cs="Arial"/>
        </w:rPr>
      </w:pPr>
    </w:p>
    <w:p w14:paraId="49E6AA52" w14:textId="77777777" w:rsidR="00D412A4" w:rsidRPr="00D412A4" w:rsidRDefault="001F79F5" w:rsidP="00092D82">
      <w:pPr>
        <w:pStyle w:val="NoSpacing"/>
        <w:jc w:val="both"/>
        <w:rPr>
          <w:rStyle w:val="fontstyle01"/>
          <w:rFonts w:ascii="Arial" w:hAnsi="Arial" w:cs="Arial"/>
          <w:color w:val="000000"/>
          <w:sz w:val="24"/>
          <w:szCs w:val="24"/>
        </w:rPr>
      </w:pPr>
      <w:r w:rsidRPr="00D412A4">
        <w:rPr>
          <w:rFonts w:ascii="Arial" w:hAnsi="Arial" w:cs="Arial"/>
        </w:rPr>
        <w:br/>
      </w:r>
    </w:p>
    <w:sectPr w:rsidR="00D412A4" w:rsidRPr="00D412A4" w:rsidSect="00D412A4">
      <w:pgSz w:w="11906" w:h="16838"/>
      <w:pgMar w:top="709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051AB"/>
    <w:multiLevelType w:val="hybridMultilevel"/>
    <w:tmpl w:val="B2421836"/>
    <w:lvl w:ilvl="0" w:tplc="0504E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E3C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DE25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5EB5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F099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CAF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A2B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D0B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D279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325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2A4"/>
    <w:rsid w:val="00012AFF"/>
    <w:rsid w:val="00060CE2"/>
    <w:rsid w:val="00092D82"/>
    <w:rsid w:val="001E47F8"/>
    <w:rsid w:val="001F79F5"/>
    <w:rsid w:val="00225C89"/>
    <w:rsid w:val="00231903"/>
    <w:rsid w:val="002578DC"/>
    <w:rsid w:val="00331C61"/>
    <w:rsid w:val="003B7A74"/>
    <w:rsid w:val="003E0268"/>
    <w:rsid w:val="00453068"/>
    <w:rsid w:val="00786F63"/>
    <w:rsid w:val="007C5436"/>
    <w:rsid w:val="00836955"/>
    <w:rsid w:val="0088316D"/>
    <w:rsid w:val="008E6CA0"/>
    <w:rsid w:val="009503BF"/>
    <w:rsid w:val="00B7109F"/>
    <w:rsid w:val="00BD7A3F"/>
    <w:rsid w:val="00C265C7"/>
    <w:rsid w:val="00C370FD"/>
    <w:rsid w:val="00D412A4"/>
    <w:rsid w:val="00D557AF"/>
    <w:rsid w:val="00D93EEA"/>
    <w:rsid w:val="00F41C48"/>
    <w:rsid w:val="00F55A71"/>
    <w:rsid w:val="00FD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4D45E"/>
  <w15:chartTrackingRefBased/>
  <w15:docId w15:val="{A2EE1134-0B76-40A2-9F4A-92EC5027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412A4"/>
    <w:rPr>
      <w:rFonts w:ascii="Century Gothic" w:hAnsi="Century Gothic" w:hint="default"/>
      <w:b/>
      <w:bCs/>
      <w:i w:val="0"/>
      <w:iCs w:val="0"/>
      <w:color w:val="000080"/>
      <w:sz w:val="36"/>
      <w:szCs w:val="36"/>
    </w:rPr>
  </w:style>
  <w:style w:type="character" w:customStyle="1" w:styleId="fontstyle21">
    <w:name w:val="fontstyle21"/>
    <w:basedOn w:val="DefaultParagraphFont"/>
    <w:rsid w:val="00D412A4"/>
    <w:rPr>
      <w:rFonts w:ascii="Century Gothic" w:hAnsi="Century Gothic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D412A4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D412A4"/>
    <w:rPr>
      <w:rFonts w:ascii="Raavi" w:hAnsi="Raavi" w:hint="default"/>
      <w:b/>
      <w:bCs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DefaultParagraphFont"/>
    <w:rsid w:val="00D412A4"/>
    <w:rPr>
      <w:rFonts w:ascii="Century Gothic" w:hAnsi="Century Gothic" w:hint="default"/>
      <w:b/>
      <w:bCs/>
      <w:i/>
      <w:iCs/>
      <w:color w:val="000000"/>
      <w:sz w:val="20"/>
      <w:szCs w:val="20"/>
    </w:rPr>
  </w:style>
  <w:style w:type="character" w:customStyle="1" w:styleId="fontstyle61">
    <w:name w:val="fontstyle61"/>
    <w:basedOn w:val="DefaultParagraphFont"/>
    <w:rsid w:val="00D412A4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D412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12A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9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sions@cardiff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diffandvalepensionfun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nsions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1314</Words>
  <Characters>7496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Tutton, Hywel</dc:creator>
  <cp:lastModifiedBy>Newton, Jayne</cp:lastModifiedBy>
  <cp:revision>2</cp:revision>
  <dcterms:created xsi:type="dcterms:W3CDTF">2023-02-24T11:49:00Z</dcterms:created>
  <dcterms:modified xsi:type="dcterms:W3CDTF">2023-02-24T11:49:00Z</dcterms:modified>
</cp:coreProperties>
</file>