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3F402" w14:textId="77777777" w:rsidR="00AF7321" w:rsidRPr="00CE4C6C" w:rsidRDefault="00AF7321" w:rsidP="00B95038">
      <w:pPr>
        <w:pStyle w:val="Heading1"/>
        <w:rPr>
          <w:rFonts w:ascii="Arial" w:hAnsi="Arial" w:cs="Arial"/>
          <w:b/>
          <w:sz w:val="52"/>
          <w:szCs w:val="52"/>
          <w:u w:val="single"/>
        </w:rPr>
      </w:pPr>
      <w:r w:rsidRPr="00CE4C6C">
        <w:rPr>
          <w:rFonts w:ascii="Arial" w:hAnsi="Arial" w:cs="Arial"/>
          <w:b/>
          <w:sz w:val="52"/>
          <w:szCs w:val="52"/>
          <w:u w:val="single"/>
        </w:rPr>
        <w:t xml:space="preserve">Ysgariad neu Ddiddymu Partneriaeth Sifil </w:t>
      </w:r>
    </w:p>
    <w:p w14:paraId="0884B2F8" w14:textId="77777777" w:rsidR="005C1AB9" w:rsidRPr="00B95038" w:rsidRDefault="005C1AB9" w:rsidP="00AF7321">
      <w:pPr>
        <w:rPr>
          <w:rFonts w:ascii="Arial" w:hAnsi="Arial" w:cs="Arial"/>
          <w:b/>
          <w:color w:val="2E74B5" w:themeColor="accent1" w:themeShade="BF"/>
          <w:sz w:val="44"/>
          <w:szCs w:val="44"/>
        </w:rPr>
      </w:pPr>
    </w:p>
    <w:p w14:paraId="65D27715" w14:textId="77777777" w:rsidR="00AF7321" w:rsidRPr="00CE4C6C" w:rsidRDefault="00AF7321" w:rsidP="00B95038">
      <w:pPr>
        <w:pStyle w:val="Heading2"/>
        <w:spacing w:before="0"/>
        <w:rPr>
          <w:rFonts w:ascii="Arial" w:hAnsi="Arial" w:cs="Arial"/>
          <w:b/>
          <w:sz w:val="32"/>
        </w:rPr>
      </w:pPr>
      <w:r w:rsidRPr="00CE4C6C">
        <w:rPr>
          <w:rFonts w:ascii="Arial" w:hAnsi="Arial" w:cs="Arial"/>
          <w:b/>
          <w:sz w:val="32"/>
        </w:rPr>
        <w:t xml:space="preserve">Cyflwyniad </w:t>
      </w:r>
    </w:p>
    <w:p w14:paraId="7912D80D" w14:textId="77777777" w:rsidR="00B95038" w:rsidRDefault="00B95038" w:rsidP="00B95038">
      <w:pPr>
        <w:spacing w:after="0"/>
        <w:rPr>
          <w:rFonts w:ascii="Arial" w:hAnsi="Arial" w:cs="Arial"/>
          <w:sz w:val="28"/>
          <w:szCs w:val="28"/>
        </w:rPr>
      </w:pPr>
    </w:p>
    <w:p w14:paraId="562F5A29" w14:textId="5DE5E69D" w:rsidR="00AF7321" w:rsidRDefault="00AF7321" w:rsidP="00B9503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byddwch </w:t>
      </w:r>
      <w:r w:rsidR="00CE4C6C">
        <w:rPr>
          <w:rFonts w:ascii="Arial" w:hAnsi="Arial" w:cs="Arial"/>
          <w:sz w:val="28"/>
          <w:szCs w:val="28"/>
        </w:rPr>
        <w:t>yn ysgaru neu os yw ei</w:t>
      </w:r>
      <w:r>
        <w:rPr>
          <w:rFonts w:ascii="Arial" w:hAnsi="Arial" w:cs="Arial"/>
          <w:sz w:val="28"/>
          <w:szCs w:val="28"/>
        </w:rPr>
        <w:t>ch partneriaeth sifil wedi'i diddymu, fe all effeithio ar eich pensiwn yn y Cynllun Pensiwn Llywodraeth Leol (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). </w:t>
      </w:r>
      <w:r w:rsidR="00CE4C6C">
        <w:rPr>
          <w:rFonts w:ascii="Arial" w:hAnsi="Arial" w:cs="Arial"/>
          <w:sz w:val="28"/>
          <w:szCs w:val="28"/>
        </w:rPr>
        <w:t>Byddwn yn gofyn</w:t>
      </w:r>
      <w:r>
        <w:rPr>
          <w:rFonts w:ascii="Arial" w:hAnsi="Arial" w:cs="Arial"/>
          <w:sz w:val="28"/>
          <w:szCs w:val="28"/>
        </w:rPr>
        <w:t xml:space="preserve"> i chi ddatgan eich buddion ariannol, a fydd yn cynnwys eich pensiwn o dan y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 xml:space="preserve">. </w:t>
      </w:r>
      <w:r w:rsidR="00B950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Yna bydd y Llys yn ystyried y pensiwn hwn wrth bender</w:t>
      </w:r>
      <w:r w:rsidR="00BA3C0A">
        <w:rPr>
          <w:rFonts w:ascii="Arial" w:hAnsi="Arial" w:cs="Arial"/>
          <w:sz w:val="28"/>
          <w:szCs w:val="28"/>
        </w:rPr>
        <w:t xml:space="preserve">fynu ar unrhyw setliad i'ch cyn </w:t>
      </w:r>
      <w:r>
        <w:rPr>
          <w:rFonts w:ascii="Arial" w:hAnsi="Arial" w:cs="Arial"/>
          <w:sz w:val="28"/>
          <w:szCs w:val="28"/>
        </w:rPr>
        <w:t>briod neu gynbartner sifil.</w:t>
      </w:r>
    </w:p>
    <w:p w14:paraId="42B2BC12" w14:textId="77777777" w:rsidR="00B95038" w:rsidRDefault="00B95038" w:rsidP="00B95038">
      <w:pPr>
        <w:spacing w:after="0"/>
        <w:rPr>
          <w:rFonts w:ascii="Arial" w:hAnsi="Arial" w:cs="Arial"/>
          <w:sz w:val="28"/>
        </w:rPr>
      </w:pPr>
    </w:p>
    <w:p w14:paraId="71A2C88F" w14:textId="57CCFA56" w:rsidR="00CE25B0" w:rsidRDefault="005C1AB9" w:rsidP="00AF73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Felly bydd angen i chi a'ch cyn </w:t>
      </w:r>
      <w:r w:rsidR="00AF7321" w:rsidRPr="00AF7321">
        <w:rPr>
          <w:rFonts w:ascii="Arial" w:hAnsi="Arial" w:cs="Arial"/>
          <w:sz w:val="28"/>
        </w:rPr>
        <w:t xml:space="preserve">briod / partner sifil ddweud wrth y Llys </w:t>
      </w:r>
      <w:r w:rsidR="00CE4C6C">
        <w:rPr>
          <w:rFonts w:ascii="Arial" w:hAnsi="Arial" w:cs="Arial"/>
          <w:sz w:val="28"/>
        </w:rPr>
        <w:t>beth yw g</w:t>
      </w:r>
      <w:r w:rsidR="00AF7321" w:rsidRPr="00AF7321">
        <w:rPr>
          <w:rFonts w:ascii="Arial" w:hAnsi="Arial" w:cs="Arial"/>
          <w:sz w:val="28"/>
        </w:rPr>
        <w:t>werth unrhyw bensiynau sydd genn</w:t>
      </w:r>
      <w:r>
        <w:rPr>
          <w:rFonts w:ascii="Arial" w:hAnsi="Arial" w:cs="Arial"/>
          <w:sz w:val="28"/>
        </w:rPr>
        <w:t>ych (</w:t>
      </w:r>
      <w:r w:rsidR="00CE4C6C">
        <w:rPr>
          <w:rFonts w:ascii="Arial" w:hAnsi="Arial" w:cs="Arial"/>
          <w:sz w:val="28"/>
        </w:rPr>
        <w:t>ar wahân i’r</w:t>
      </w:r>
      <w:r>
        <w:rPr>
          <w:rFonts w:ascii="Arial" w:hAnsi="Arial" w:cs="Arial"/>
          <w:sz w:val="28"/>
        </w:rPr>
        <w:t xml:space="preserve"> Pensiwn Gwlad</w:t>
      </w:r>
      <w:r w:rsidR="00AF7321" w:rsidRPr="00AF7321">
        <w:rPr>
          <w:rFonts w:ascii="Arial" w:hAnsi="Arial" w:cs="Arial"/>
          <w:sz w:val="28"/>
        </w:rPr>
        <w:t xml:space="preserve">). </w:t>
      </w:r>
      <w:r w:rsidR="00B95038">
        <w:rPr>
          <w:rFonts w:ascii="Arial" w:hAnsi="Arial" w:cs="Arial"/>
          <w:sz w:val="28"/>
        </w:rPr>
        <w:t xml:space="preserve"> </w:t>
      </w:r>
      <w:r w:rsidR="00CE4C6C">
        <w:rPr>
          <w:rFonts w:ascii="Arial" w:hAnsi="Arial" w:cs="Arial"/>
          <w:sz w:val="28"/>
        </w:rPr>
        <w:t>G</w:t>
      </w:r>
      <w:r>
        <w:rPr>
          <w:rFonts w:ascii="Arial" w:hAnsi="Arial" w:cs="Arial"/>
          <w:sz w:val="28"/>
        </w:rPr>
        <w:t>a</w:t>
      </w:r>
      <w:r w:rsidR="00AF7321">
        <w:rPr>
          <w:rFonts w:ascii="Arial" w:hAnsi="Arial" w:cs="Arial"/>
          <w:sz w:val="28"/>
        </w:rPr>
        <w:t>llwch</w:t>
      </w:r>
      <w:r w:rsidR="00AF7321" w:rsidRPr="00AF7321">
        <w:rPr>
          <w:rFonts w:ascii="Arial" w:hAnsi="Arial" w:cs="Arial"/>
          <w:sz w:val="28"/>
        </w:rPr>
        <w:t xml:space="preserve"> </w:t>
      </w:r>
      <w:r w:rsidR="00CE4C6C">
        <w:rPr>
          <w:rFonts w:ascii="Arial" w:hAnsi="Arial" w:cs="Arial"/>
          <w:sz w:val="28"/>
        </w:rPr>
        <w:t xml:space="preserve">wedyn </w:t>
      </w:r>
      <w:r w:rsidR="00AF7321" w:rsidRPr="00AF7321">
        <w:rPr>
          <w:rFonts w:ascii="Arial" w:hAnsi="Arial" w:cs="Arial"/>
          <w:sz w:val="28"/>
        </w:rPr>
        <w:t xml:space="preserve">gytuno sut y dylid rhannu unrhyw bensiynau a bydd y Llys yn cyhoeddi naill ai </w:t>
      </w:r>
      <w:r w:rsidR="00AF7321" w:rsidRPr="00CE4C6C">
        <w:rPr>
          <w:rFonts w:ascii="Arial" w:hAnsi="Arial" w:cs="Arial"/>
          <w:b/>
          <w:sz w:val="28"/>
        </w:rPr>
        <w:t>Gorchymyn Rhannu Pensiwn</w:t>
      </w:r>
      <w:r w:rsidR="00AF7321" w:rsidRPr="00AF7321">
        <w:rPr>
          <w:rFonts w:ascii="Arial" w:hAnsi="Arial" w:cs="Arial"/>
          <w:sz w:val="28"/>
        </w:rPr>
        <w:t xml:space="preserve"> neu </w:t>
      </w:r>
      <w:r w:rsidR="00AF7321" w:rsidRPr="00CE4C6C">
        <w:rPr>
          <w:rFonts w:ascii="Arial" w:hAnsi="Arial" w:cs="Arial"/>
          <w:b/>
          <w:sz w:val="28"/>
        </w:rPr>
        <w:t>Orchymyn Clustnodi Pensiwn</w:t>
      </w:r>
      <w:r w:rsidR="00AF7321" w:rsidRPr="00AF7321">
        <w:rPr>
          <w:rFonts w:ascii="Arial" w:hAnsi="Arial" w:cs="Arial"/>
          <w:sz w:val="28"/>
        </w:rPr>
        <w:t xml:space="preserve"> i gadarnhau'r setliad.</w:t>
      </w:r>
    </w:p>
    <w:p w14:paraId="0CF504D9" w14:textId="77777777" w:rsidR="00AF7321" w:rsidRPr="00AF7321" w:rsidRDefault="00AF7321" w:rsidP="00B95038">
      <w:pPr>
        <w:pStyle w:val="Heading2"/>
        <w:rPr>
          <w:rFonts w:ascii="Arial" w:hAnsi="Arial" w:cs="Arial"/>
          <w:b/>
          <w:sz w:val="28"/>
        </w:rPr>
      </w:pPr>
    </w:p>
    <w:p w14:paraId="2EC7A5B7" w14:textId="77777777" w:rsidR="00AF7321" w:rsidRPr="00AF7321" w:rsidRDefault="00AF7321" w:rsidP="00B95038">
      <w:pPr>
        <w:pStyle w:val="Heading2"/>
        <w:spacing w:before="0"/>
        <w:rPr>
          <w:rFonts w:ascii="Arial" w:hAnsi="Arial" w:cs="Arial"/>
          <w:b/>
          <w:sz w:val="28"/>
        </w:rPr>
      </w:pPr>
      <w:r w:rsidRPr="00CE4C6C">
        <w:rPr>
          <w:rFonts w:ascii="Arial" w:hAnsi="Arial" w:cs="Arial"/>
          <w:b/>
          <w:sz w:val="32"/>
        </w:rPr>
        <w:t>Beth yw Gorchymyn Rhannu Pensiwn?</w:t>
      </w:r>
      <w:r w:rsidRPr="00AF7321">
        <w:rPr>
          <w:rFonts w:ascii="Arial" w:hAnsi="Arial" w:cs="Arial"/>
          <w:b/>
          <w:sz w:val="28"/>
        </w:rPr>
        <w:t xml:space="preserve"> </w:t>
      </w:r>
    </w:p>
    <w:p w14:paraId="4CBBB656" w14:textId="77777777" w:rsidR="00B95038" w:rsidRDefault="00B95038" w:rsidP="00B95038">
      <w:pPr>
        <w:spacing w:after="0"/>
        <w:rPr>
          <w:rFonts w:ascii="Arial" w:hAnsi="Arial" w:cs="Arial"/>
          <w:sz w:val="28"/>
          <w:szCs w:val="28"/>
        </w:rPr>
      </w:pPr>
    </w:p>
    <w:p w14:paraId="3C2D2FC1" w14:textId="739F98F4" w:rsidR="00AF7321" w:rsidRPr="00AF7321" w:rsidRDefault="00135B8F" w:rsidP="00B9503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Mae Gorchymyn Rhannu Pensiwn yn drefniant sy'n rhannu'ch pensiwn pan fyddwch </w:t>
      </w:r>
      <w:r w:rsidR="00CE4C6C">
        <w:rPr>
          <w:rFonts w:ascii="Arial" w:hAnsi="Arial" w:cs="Arial"/>
          <w:sz w:val="28"/>
          <w:szCs w:val="28"/>
        </w:rPr>
        <w:t>yn</w:t>
      </w:r>
      <w:r>
        <w:rPr>
          <w:rFonts w:ascii="Arial" w:hAnsi="Arial" w:cs="Arial"/>
          <w:sz w:val="28"/>
          <w:szCs w:val="28"/>
        </w:rPr>
        <w:t xml:space="preserve"> ysgaru neu pan fydd eich partneriaeth sifil w</w:t>
      </w:r>
      <w:r w:rsidR="00DD717A">
        <w:rPr>
          <w:rFonts w:ascii="Arial" w:hAnsi="Arial" w:cs="Arial"/>
          <w:sz w:val="28"/>
          <w:szCs w:val="28"/>
        </w:rPr>
        <w:t xml:space="preserve">edi'i diddymu, fel bod eich cyn </w:t>
      </w:r>
      <w:r>
        <w:rPr>
          <w:rFonts w:ascii="Arial" w:hAnsi="Arial" w:cs="Arial"/>
          <w:sz w:val="28"/>
          <w:szCs w:val="28"/>
        </w:rPr>
        <w:t>briod neu gynbartner sifil yn cael rhan o'ch pensiwn.</w:t>
      </w:r>
    </w:p>
    <w:p w14:paraId="2C8DC386" w14:textId="77777777" w:rsidR="00CE4C6C" w:rsidRDefault="00CE4C6C" w:rsidP="00B95038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5592BF4C" w14:textId="77777777" w:rsidR="00AF7321" w:rsidRPr="00CE4C6C" w:rsidRDefault="00AF7321" w:rsidP="00B95038">
      <w:pPr>
        <w:pStyle w:val="Heading2"/>
        <w:spacing w:before="0"/>
        <w:rPr>
          <w:rFonts w:ascii="Arial" w:hAnsi="Arial" w:cs="Arial"/>
          <w:b/>
          <w:sz w:val="32"/>
        </w:rPr>
      </w:pPr>
      <w:r w:rsidRPr="00CE4C6C">
        <w:rPr>
          <w:rFonts w:ascii="Arial" w:hAnsi="Arial" w:cs="Arial"/>
          <w:b/>
          <w:sz w:val="32"/>
        </w:rPr>
        <w:t xml:space="preserve">Beth yw Gorchymyn Clustnodi Pensiwn? </w:t>
      </w:r>
    </w:p>
    <w:p w14:paraId="660DDF10" w14:textId="77777777" w:rsidR="00B95038" w:rsidRDefault="00B95038" w:rsidP="00B95038">
      <w:pPr>
        <w:spacing w:after="0"/>
        <w:rPr>
          <w:rFonts w:ascii="Arial" w:hAnsi="Arial" w:cs="Arial"/>
          <w:sz w:val="28"/>
          <w:szCs w:val="28"/>
        </w:rPr>
      </w:pPr>
    </w:p>
    <w:p w14:paraId="79C1BBB8" w14:textId="69AE7D68" w:rsidR="00AF7321" w:rsidRDefault="00135B8F" w:rsidP="00AF7321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>Mae Gorchymyn Clustnodi yn drefniant lle telir r</w:t>
      </w:r>
      <w:r w:rsidR="00DD717A">
        <w:rPr>
          <w:rFonts w:ascii="Arial" w:hAnsi="Arial" w:cs="Arial"/>
          <w:sz w:val="28"/>
          <w:szCs w:val="28"/>
        </w:rPr>
        <w:t xml:space="preserve">han o bensiwn un person i'r cyn </w:t>
      </w:r>
      <w:r>
        <w:rPr>
          <w:rFonts w:ascii="Arial" w:hAnsi="Arial" w:cs="Arial"/>
          <w:sz w:val="28"/>
          <w:szCs w:val="28"/>
        </w:rPr>
        <w:t>briod neu gynbartner sifil pan delir y pensiwn</w:t>
      </w:r>
      <w:r w:rsidR="00DD717A">
        <w:rPr>
          <w:rFonts w:ascii="Arial" w:hAnsi="Arial" w:cs="Arial"/>
          <w:sz w:val="28"/>
          <w:szCs w:val="28"/>
        </w:rPr>
        <w:t xml:space="preserve"> hwnnw. Gall hyn fod naill </w:t>
      </w:r>
      <w:r w:rsidR="00CE4C6C">
        <w:rPr>
          <w:rFonts w:ascii="Arial" w:hAnsi="Arial" w:cs="Arial"/>
          <w:sz w:val="28"/>
          <w:szCs w:val="28"/>
        </w:rPr>
        <w:t xml:space="preserve">ai </w:t>
      </w:r>
      <w:r w:rsidR="00DD717A">
        <w:rPr>
          <w:rFonts w:ascii="Arial" w:hAnsi="Arial" w:cs="Arial"/>
          <w:sz w:val="28"/>
          <w:szCs w:val="28"/>
        </w:rPr>
        <w:t xml:space="preserve">ar ffurf lwmp swm </w:t>
      </w:r>
      <w:r w:rsidR="006C6CCE">
        <w:rPr>
          <w:rFonts w:ascii="Arial" w:hAnsi="Arial" w:cs="Arial"/>
          <w:sz w:val="28"/>
          <w:szCs w:val="28"/>
        </w:rPr>
        <w:t>neu y</w:t>
      </w:r>
      <w:r>
        <w:rPr>
          <w:rFonts w:ascii="Arial" w:hAnsi="Arial" w:cs="Arial"/>
          <w:sz w:val="28"/>
          <w:szCs w:val="28"/>
        </w:rPr>
        <w:t xml:space="preserve">n rhan o'ch pensiwn blynyddol. </w:t>
      </w:r>
      <w:r w:rsidR="00B9503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Yna bydd y taliad hwn yn dod i ben pan fyddwch c</w:t>
      </w:r>
      <w:r w:rsidR="00DD717A">
        <w:rPr>
          <w:rFonts w:ascii="Arial" w:hAnsi="Arial" w:cs="Arial"/>
          <w:sz w:val="28"/>
          <w:szCs w:val="28"/>
        </w:rPr>
        <w:t xml:space="preserve">hi'n marw neu os bydd eich cyn </w:t>
      </w:r>
      <w:r>
        <w:rPr>
          <w:rFonts w:ascii="Arial" w:hAnsi="Arial" w:cs="Arial"/>
          <w:sz w:val="28"/>
          <w:szCs w:val="28"/>
        </w:rPr>
        <w:t>briod neu gynbartner sifil yn ailbriodi neu'n ymuno â phartneriaeth sifil newydd.</w:t>
      </w:r>
    </w:p>
    <w:p w14:paraId="184B7E61" w14:textId="04228483" w:rsidR="00AF7321" w:rsidRDefault="00AF7321" w:rsidP="00AF7321">
      <w:pPr>
        <w:rPr>
          <w:rFonts w:ascii="Arial" w:hAnsi="Arial" w:cs="Arial"/>
          <w:b/>
          <w:color w:val="2E74B5" w:themeColor="accent1" w:themeShade="BF"/>
          <w:sz w:val="28"/>
        </w:rPr>
      </w:pPr>
    </w:p>
    <w:p w14:paraId="4F9FFF65" w14:textId="77777777" w:rsidR="0073375A" w:rsidRPr="00CE4C6C" w:rsidRDefault="00AF7321" w:rsidP="00B95038">
      <w:pPr>
        <w:pStyle w:val="Heading2"/>
        <w:rPr>
          <w:rFonts w:ascii="Arial" w:hAnsi="Arial" w:cs="Arial"/>
          <w:b/>
          <w:sz w:val="32"/>
        </w:rPr>
      </w:pPr>
      <w:r w:rsidRPr="00CE4C6C">
        <w:rPr>
          <w:rFonts w:ascii="Arial" w:hAnsi="Arial" w:cs="Arial"/>
          <w:b/>
          <w:sz w:val="32"/>
        </w:rPr>
        <w:lastRenderedPageBreak/>
        <w:t xml:space="preserve">Beth os ydych chi eisoes yn </w:t>
      </w:r>
      <w:r w:rsidR="006C6CCE">
        <w:rPr>
          <w:rFonts w:ascii="Arial" w:hAnsi="Arial" w:cs="Arial"/>
          <w:b/>
          <w:sz w:val="32"/>
        </w:rPr>
        <w:t>derbyn</w:t>
      </w:r>
      <w:r w:rsidRPr="00CE4C6C">
        <w:rPr>
          <w:rFonts w:ascii="Arial" w:hAnsi="Arial" w:cs="Arial"/>
          <w:b/>
          <w:sz w:val="32"/>
        </w:rPr>
        <w:t xml:space="preserve"> pensiwn </w:t>
      </w:r>
      <w:proofErr w:type="spellStart"/>
      <w:r w:rsidR="0073375A" w:rsidRPr="00CE4C6C">
        <w:rPr>
          <w:rFonts w:ascii="Arial" w:hAnsi="Arial" w:cs="Arial"/>
          <w:b/>
          <w:sz w:val="32"/>
        </w:rPr>
        <w:t>CPLlL</w:t>
      </w:r>
      <w:proofErr w:type="spellEnd"/>
      <w:r w:rsidRPr="00CE4C6C">
        <w:rPr>
          <w:rFonts w:ascii="Arial" w:hAnsi="Arial" w:cs="Arial"/>
          <w:b/>
          <w:sz w:val="32"/>
        </w:rPr>
        <w:t xml:space="preserve">? </w:t>
      </w:r>
    </w:p>
    <w:p w14:paraId="48159FAE" w14:textId="77777777" w:rsidR="005C1AB9" w:rsidRPr="006C6CCE" w:rsidRDefault="00135B8F" w:rsidP="00B9503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  <w:szCs w:val="28"/>
        </w:rPr>
        <w:t xml:space="preserve">Os ydych chi eisoes yn cael eich pensiwn </w:t>
      </w:r>
      <w:proofErr w:type="spellStart"/>
      <w:r>
        <w:rPr>
          <w:rFonts w:ascii="Arial" w:hAnsi="Arial" w:cs="Arial"/>
          <w:sz w:val="28"/>
          <w:szCs w:val="28"/>
        </w:rPr>
        <w:t>CPLlL</w:t>
      </w:r>
      <w:proofErr w:type="spellEnd"/>
      <w:r>
        <w:rPr>
          <w:rFonts w:ascii="Arial" w:hAnsi="Arial" w:cs="Arial"/>
          <w:sz w:val="28"/>
          <w:szCs w:val="28"/>
        </w:rPr>
        <w:t>, dim ond cyfran o'ch pe</w:t>
      </w:r>
      <w:r w:rsidR="00DD717A">
        <w:rPr>
          <w:rFonts w:ascii="Arial" w:hAnsi="Arial" w:cs="Arial"/>
          <w:sz w:val="28"/>
          <w:szCs w:val="28"/>
        </w:rPr>
        <w:t xml:space="preserve">nsiwn blynyddol y bydd eich cyn </w:t>
      </w:r>
      <w:r w:rsidR="005C1AB9">
        <w:rPr>
          <w:rFonts w:ascii="Arial" w:hAnsi="Arial" w:cs="Arial"/>
          <w:sz w:val="28"/>
          <w:szCs w:val="28"/>
        </w:rPr>
        <w:t xml:space="preserve">briod neu gynbartner sifil yn </w:t>
      </w:r>
      <w:r>
        <w:rPr>
          <w:rFonts w:ascii="Arial" w:hAnsi="Arial" w:cs="Arial"/>
          <w:sz w:val="28"/>
          <w:szCs w:val="28"/>
        </w:rPr>
        <w:t xml:space="preserve">ei </w:t>
      </w:r>
      <w:r w:rsidR="005C1AB9">
        <w:rPr>
          <w:rFonts w:ascii="Arial" w:hAnsi="Arial" w:cs="Arial"/>
          <w:sz w:val="28"/>
          <w:szCs w:val="28"/>
        </w:rPr>
        <w:t>dderbyn</w:t>
      </w:r>
      <w:r>
        <w:rPr>
          <w:rFonts w:ascii="Arial" w:hAnsi="Arial" w:cs="Arial"/>
          <w:sz w:val="28"/>
          <w:szCs w:val="28"/>
        </w:rPr>
        <w:t xml:space="preserve"> </w:t>
      </w:r>
      <w:r w:rsidR="00DD717A">
        <w:rPr>
          <w:rFonts w:ascii="Arial" w:hAnsi="Arial" w:cs="Arial"/>
          <w:sz w:val="28"/>
          <w:szCs w:val="28"/>
        </w:rPr>
        <w:t xml:space="preserve">ac ni fyddant yn cael </w:t>
      </w:r>
      <w:r w:rsidR="006C6CCE">
        <w:rPr>
          <w:rFonts w:ascii="Arial" w:hAnsi="Arial" w:cs="Arial"/>
          <w:sz w:val="28"/>
          <w:szCs w:val="28"/>
        </w:rPr>
        <w:t>y dewis o lwmp swm</w:t>
      </w:r>
      <w:r w:rsidR="00DD717A">
        <w:rPr>
          <w:rFonts w:ascii="Arial" w:hAnsi="Arial" w:cs="Arial"/>
          <w:sz w:val="28"/>
          <w:szCs w:val="28"/>
        </w:rPr>
        <w:t xml:space="preserve"> arian parod di-dreth.</w:t>
      </w:r>
    </w:p>
    <w:p w14:paraId="009BB5D3" w14:textId="77777777" w:rsidR="00222EB1" w:rsidRPr="00B95038" w:rsidRDefault="00222EB1" w:rsidP="00B95038">
      <w:pPr>
        <w:spacing w:after="0"/>
        <w:rPr>
          <w:rFonts w:ascii="Arial" w:hAnsi="Arial" w:cs="Arial"/>
          <w:b/>
          <w:color w:val="2E74B5" w:themeColor="accent1" w:themeShade="BF"/>
          <w:sz w:val="32"/>
          <w:szCs w:val="32"/>
        </w:rPr>
      </w:pPr>
    </w:p>
    <w:p w14:paraId="709B0A6F" w14:textId="77777777" w:rsidR="0073375A" w:rsidRPr="006C6CCE" w:rsidRDefault="00AF7321" w:rsidP="00B95038">
      <w:pPr>
        <w:pStyle w:val="Heading2"/>
        <w:spacing w:before="0"/>
        <w:rPr>
          <w:rFonts w:ascii="Arial" w:hAnsi="Arial" w:cs="Arial"/>
          <w:b/>
          <w:sz w:val="32"/>
        </w:rPr>
      </w:pPr>
      <w:r w:rsidRPr="006C6CCE">
        <w:rPr>
          <w:rFonts w:ascii="Arial" w:hAnsi="Arial" w:cs="Arial"/>
          <w:b/>
          <w:sz w:val="32"/>
        </w:rPr>
        <w:t xml:space="preserve">Beth yw'r broses? </w:t>
      </w:r>
    </w:p>
    <w:p w14:paraId="06EC39AB" w14:textId="6DACA542" w:rsidR="00AF7321" w:rsidRDefault="00AF7321" w:rsidP="0073375A">
      <w:pPr>
        <w:rPr>
          <w:rFonts w:ascii="Arial" w:hAnsi="Arial" w:cs="Arial"/>
          <w:sz w:val="28"/>
        </w:rPr>
      </w:pPr>
      <w:r w:rsidRPr="0073375A">
        <w:rPr>
          <w:rFonts w:ascii="Arial" w:hAnsi="Arial" w:cs="Arial"/>
          <w:sz w:val="28"/>
        </w:rPr>
        <w:t xml:space="preserve">Bydd angen gwybodaeth benodol arnoch am eich buddion </w:t>
      </w:r>
      <w:proofErr w:type="spellStart"/>
      <w:r w:rsidR="0073375A">
        <w:rPr>
          <w:rFonts w:ascii="Arial" w:hAnsi="Arial" w:cs="Arial"/>
          <w:sz w:val="28"/>
        </w:rPr>
        <w:t>CPLlL</w:t>
      </w:r>
      <w:proofErr w:type="spellEnd"/>
      <w:r w:rsidRPr="0073375A">
        <w:rPr>
          <w:rFonts w:ascii="Arial" w:hAnsi="Arial" w:cs="Arial"/>
          <w:sz w:val="28"/>
        </w:rPr>
        <w:t xml:space="preserve"> fel rhan o'r </w:t>
      </w:r>
      <w:r w:rsidR="006C6CCE">
        <w:rPr>
          <w:rFonts w:ascii="Arial" w:hAnsi="Arial" w:cs="Arial"/>
          <w:sz w:val="28"/>
        </w:rPr>
        <w:t>drefn ysgaru</w:t>
      </w:r>
      <w:r w:rsidRPr="0073375A">
        <w:rPr>
          <w:rFonts w:ascii="Arial" w:hAnsi="Arial" w:cs="Arial"/>
          <w:sz w:val="28"/>
        </w:rPr>
        <w:t xml:space="preserve"> neu ddiddymu partneriaeth sifil.</w:t>
      </w:r>
      <w:r w:rsidR="00B95038">
        <w:rPr>
          <w:rFonts w:ascii="Arial" w:hAnsi="Arial" w:cs="Arial"/>
          <w:sz w:val="28"/>
        </w:rPr>
        <w:t xml:space="preserve"> </w:t>
      </w:r>
      <w:r w:rsidRPr="0073375A">
        <w:rPr>
          <w:rFonts w:ascii="Arial" w:hAnsi="Arial" w:cs="Arial"/>
          <w:sz w:val="28"/>
        </w:rPr>
        <w:t xml:space="preserve"> Mae'r wybodaeth hon yn cynnwys amcangyfrif o </w:t>
      </w:r>
      <w:r w:rsidRPr="006C6CCE">
        <w:rPr>
          <w:rFonts w:ascii="Arial" w:hAnsi="Arial" w:cs="Arial"/>
          <w:b/>
          <w:sz w:val="28"/>
        </w:rPr>
        <w:t xml:space="preserve">Werth </w:t>
      </w:r>
      <w:r w:rsidR="00DD717A" w:rsidRPr="006C6CCE">
        <w:rPr>
          <w:rFonts w:ascii="Arial" w:hAnsi="Arial" w:cs="Arial"/>
          <w:b/>
          <w:sz w:val="28"/>
        </w:rPr>
        <w:t xml:space="preserve">Arian </w:t>
      </w:r>
      <w:r w:rsidRPr="006C6CCE">
        <w:rPr>
          <w:rFonts w:ascii="Arial" w:hAnsi="Arial" w:cs="Arial"/>
          <w:b/>
          <w:sz w:val="28"/>
        </w:rPr>
        <w:t>Cyfwerth</w:t>
      </w:r>
      <w:r w:rsidRPr="0073375A">
        <w:rPr>
          <w:rFonts w:ascii="Arial" w:hAnsi="Arial" w:cs="Arial"/>
          <w:sz w:val="28"/>
        </w:rPr>
        <w:t xml:space="preserve"> (</w:t>
      </w:r>
      <w:r w:rsidR="00DD717A">
        <w:rPr>
          <w:rFonts w:ascii="Arial" w:hAnsi="Arial" w:cs="Arial"/>
          <w:sz w:val="28"/>
        </w:rPr>
        <w:t>GAC</w:t>
      </w:r>
      <w:r w:rsidRPr="0073375A">
        <w:rPr>
          <w:rFonts w:ascii="Arial" w:hAnsi="Arial" w:cs="Arial"/>
          <w:sz w:val="28"/>
        </w:rPr>
        <w:t>) eich pensiwn.</w:t>
      </w:r>
    </w:p>
    <w:p w14:paraId="2F6CFF02" w14:textId="77777777" w:rsidR="0073375A" w:rsidRDefault="0073375A" w:rsidP="00B95038">
      <w:pPr>
        <w:spacing w:after="0"/>
        <w:rPr>
          <w:rFonts w:ascii="Arial" w:hAnsi="Arial" w:cs="Arial"/>
          <w:sz w:val="28"/>
        </w:rPr>
      </w:pPr>
    </w:p>
    <w:p w14:paraId="037FB7D0" w14:textId="77777777" w:rsidR="0073375A" w:rsidRDefault="0073375A" w:rsidP="00B95038">
      <w:pPr>
        <w:spacing w:after="0"/>
        <w:rPr>
          <w:rFonts w:ascii="Arial" w:hAnsi="Arial" w:cs="Arial"/>
          <w:sz w:val="28"/>
        </w:rPr>
      </w:pPr>
      <w:r w:rsidRPr="0073375A">
        <w:rPr>
          <w:rFonts w:ascii="Arial" w:hAnsi="Arial" w:cs="Arial"/>
          <w:sz w:val="28"/>
        </w:rPr>
        <w:t>Mae'r siart a ganlyn yn dangos sut y bydd y broses yn gweithio.</w:t>
      </w:r>
    </w:p>
    <w:p w14:paraId="55BB4FFF" w14:textId="77777777" w:rsidR="00CE2B4E" w:rsidRPr="00CE2B4E" w:rsidRDefault="00486782" w:rsidP="00CE2B4E">
      <w:pPr>
        <w:rPr>
          <w:rFonts w:ascii="Segoe UI" w:eastAsia="Times New Roman" w:hAnsi="Segoe UI" w:cs="Segoe UI"/>
          <w:sz w:val="21"/>
          <w:szCs w:val="21"/>
          <w:lang w:eastAsia="cy-GB"/>
        </w:rPr>
      </w:pPr>
      <w:r w:rsidRPr="0073375A">
        <w:rPr>
          <w:rFonts w:ascii="Arial" w:hAnsi="Arial" w:cs="Arial"/>
          <w:noProof/>
          <w:sz w:val="28"/>
          <w:lang w:eastAsia="cy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BDD1397" wp14:editId="3B453EDA">
                <wp:simplePos x="0" y="0"/>
                <wp:positionH relativeFrom="margin">
                  <wp:posOffset>3100070</wp:posOffset>
                </wp:positionH>
                <wp:positionV relativeFrom="paragraph">
                  <wp:posOffset>286385</wp:posOffset>
                </wp:positionV>
                <wp:extent cx="2813050" cy="1289050"/>
                <wp:effectExtent l="0" t="0" r="635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3050" cy="1289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4E05C4" w14:textId="134CC406" w:rsidR="00223C0A" w:rsidRPr="00223C0A" w:rsidRDefault="00223C0A" w:rsidP="00223C0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223C0A">
                              <w:rPr>
                                <w:rFonts w:ascii="Arial" w:hAnsi="Arial" w:cs="Arial"/>
                                <w:sz w:val="24"/>
                              </w:rPr>
                              <w:t xml:space="preserve">Bydd y Gronfa </w:t>
                            </w:r>
                            <w:r w:rsidR="006C6CCE" w:rsidRPr="00223C0A">
                              <w:rPr>
                                <w:rFonts w:ascii="Arial" w:hAnsi="Arial" w:cs="Arial"/>
                                <w:sz w:val="24"/>
                              </w:rPr>
                              <w:t>Bensiwn</w:t>
                            </w:r>
                            <w:r w:rsidRPr="00223C0A">
                              <w:rPr>
                                <w:rFonts w:ascii="Arial" w:hAnsi="Arial" w:cs="Arial"/>
                                <w:sz w:val="24"/>
                              </w:rPr>
                              <w:t xml:space="preserve"> yn darparu </w:t>
                            </w:r>
                            <w:r w:rsidR="00DD717A">
                              <w:rPr>
                                <w:rFonts w:ascii="Arial" w:hAnsi="Arial" w:cs="Arial"/>
                                <w:sz w:val="24"/>
                              </w:rPr>
                              <w:t>GAC</w:t>
                            </w:r>
                            <w:r w:rsidRPr="00223C0A">
                              <w:rPr>
                                <w:rFonts w:ascii="Arial" w:hAnsi="Arial" w:cs="Arial"/>
                                <w:sz w:val="24"/>
                              </w:rPr>
                              <w:t xml:space="preserve"> i chi cyn pen 3 mis o ddyd</w:t>
                            </w:r>
                            <w:r w:rsidR="006C6CCE">
                              <w:rPr>
                                <w:rFonts w:ascii="Arial" w:hAnsi="Arial" w:cs="Arial"/>
                                <w:sz w:val="24"/>
                              </w:rPr>
                              <w:t>d</w:t>
                            </w:r>
                            <w:r w:rsidRPr="00223C0A">
                              <w:rPr>
                                <w:rFonts w:ascii="Arial" w:hAnsi="Arial" w:cs="Arial"/>
                                <w:sz w:val="24"/>
                              </w:rPr>
                              <w:t xml:space="preserve">iad eich cais, neu’n gynt os </w:t>
                            </w:r>
                            <w:r w:rsidR="006C6CCE">
                              <w:rPr>
                                <w:rFonts w:ascii="Arial" w:hAnsi="Arial" w:cs="Arial"/>
                                <w:sz w:val="24"/>
                              </w:rPr>
                              <w:t xml:space="preserve">yw ar gyfer </w:t>
                            </w:r>
                            <w:r w:rsidRPr="00223C0A">
                              <w:rPr>
                                <w:rFonts w:ascii="Arial" w:hAnsi="Arial" w:cs="Arial"/>
                                <w:sz w:val="24"/>
                              </w:rPr>
                              <w:t>dy</w:t>
                            </w:r>
                            <w:r w:rsidR="006C6CCE">
                              <w:rPr>
                                <w:rFonts w:ascii="Arial" w:hAnsi="Arial" w:cs="Arial"/>
                                <w:sz w:val="24"/>
                              </w:rPr>
                              <w:t xml:space="preserve">ddiad Llys. </w:t>
                            </w:r>
                            <w:r w:rsidR="00B95038">
                              <w:rPr>
                                <w:rFonts w:ascii="Arial" w:hAnsi="Arial" w:cs="Arial"/>
                                <w:sz w:val="24"/>
                              </w:rPr>
                              <w:t xml:space="preserve"> </w:t>
                            </w:r>
                            <w:r w:rsidR="006C6CCE">
                              <w:rPr>
                                <w:rFonts w:ascii="Arial" w:hAnsi="Arial" w:cs="Arial"/>
                                <w:sz w:val="24"/>
                              </w:rPr>
                              <w:t>Os ydych eis</w:t>
                            </w:r>
                            <w:r w:rsidRPr="00223C0A">
                              <w:rPr>
                                <w:rFonts w:ascii="Arial" w:hAnsi="Arial" w:cs="Arial"/>
                                <w:sz w:val="24"/>
                              </w:rPr>
                              <w:t xml:space="preserve">oes wedi derbyn </w:t>
                            </w:r>
                            <w:r w:rsidR="00DD717A">
                              <w:rPr>
                                <w:rFonts w:ascii="Arial" w:hAnsi="Arial" w:cs="Arial"/>
                                <w:sz w:val="24"/>
                              </w:rPr>
                              <w:t>GAC</w:t>
                            </w:r>
                            <w:r w:rsidR="006C6CCE">
                              <w:rPr>
                                <w:rFonts w:ascii="Arial" w:hAnsi="Arial" w:cs="Arial"/>
                                <w:sz w:val="24"/>
                              </w:rPr>
                              <w:t xml:space="preserve"> am ddim o fewn 12 mis o</w:t>
                            </w:r>
                            <w:r w:rsidRPr="00223C0A">
                              <w:rPr>
                                <w:rFonts w:ascii="Arial" w:hAnsi="Arial" w:cs="Arial"/>
                                <w:sz w:val="24"/>
                              </w:rPr>
                              <w:t xml:space="preserve"> ddyddiad y cais, efallai y bydd cost.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DD13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1pt;margin-top:22.55pt;width:221.5pt;height:10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" stroked="f">
                <v:textbox>
                  <w:txbxContent>
                    <w:p w14:paraId="234E05C4" w14:textId="134CC406" w:rsidR="00223C0A" w:rsidRPr="00223C0A" w:rsidRDefault="00223C0A" w:rsidP="00223C0A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223C0A">
                        <w:rPr>
                          <w:rFonts w:ascii="Arial" w:hAnsi="Arial" w:cs="Arial"/>
                          <w:sz w:val="24"/>
                        </w:rPr>
                        <w:t xml:space="preserve">Bydd y Gronfa </w:t>
                      </w:r>
                      <w:r w:rsidR="006C6CCE" w:rsidRPr="00223C0A">
                        <w:rPr>
                          <w:rFonts w:ascii="Arial" w:hAnsi="Arial" w:cs="Arial"/>
                          <w:sz w:val="24"/>
                        </w:rPr>
                        <w:t>Bensiwn</w:t>
                      </w:r>
                      <w:r w:rsidRPr="00223C0A">
                        <w:rPr>
                          <w:rFonts w:ascii="Arial" w:hAnsi="Arial" w:cs="Arial"/>
                          <w:sz w:val="24"/>
                        </w:rPr>
                        <w:t xml:space="preserve"> yn darparu </w:t>
                      </w:r>
                      <w:r w:rsidR="00DD717A">
                        <w:rPr>
                          <w:rFonts w:ascii="Arial" w:hAnsi="Arial" w:cs="Arial"/>
                          <w:sz w:val="24"/>
                        </w:rPr>
                        <w:t>GAC</w:t>
                      </w:r>
                      <w:r w:rsidRPr="00223C0A">
                        <w:rPr>
                          <w:rFonts w:ascii="Arial" w:hAnsi="Arial" w:cs="Arial"/>
                          <w:sz w:val="24"/>
                        </w:rPr>
                        <w:t xml:space="preserve"> i chi cyn pen 3 mis o ddyd</w:t>
                      </w:r>
                      <w:r w:rsidR="006C6CCE">
                        <w:rPr>
                          <w:rFonts w:ascii="Arial" w:hAnsi="Arial" w:cs="Arial"/>
                          <w:sz w:val="24"/>
                        </w:rPr>
                        <w:t>d</w:t>
                      </w:r>
                      <w:r w:rsidRPr="00223C0A">
                        <w:rPr>
                          <w:rFonts w:ascii="Arial" w:hAnsi="Arial" w:cs="Arial"/>
                          <w:sz w:val="24"/>
                        </w:rPr>
                        <w:t xml:space="preserve">iad eich cais, neu’n gynt os </w:t>
                      </w:r>
                      <w:r w:rsidR="006C6CCE">
                        <w:rPr>
                          <w:rFonts w:ascii="Arial" w:hAnsi="Arial" w:cs="Arial"/>
                          <w:sz w:val="24"/>
                        </w:rPr>
                        <w:t xml:space="preserve">yw ar gyfer </w:t>
                      </w:r>
                      <w:r w:rsidRPr="00223C0A">
                        <w:rPr>
                          <w:rFonts w:ascii="Arial" w:hAnsi="Arial" w:cs="Arial"/>
                          <w:sz w:val="24"/>
                        </w:rPr>
                        <w:t>dy</w:t>
                      </w:r>
                      <w:r w:rsidR="006C6CCE">
                        <w:rPr>
                          <w:rFonts w:ascii="Arial" w:hAnsi="Arial" w:cs="Arial"/>
                          <w:sz w:val="24"/>
                        </w:rPr>
                        <w:t xml:space="preserve">ddiad Llys. </w:t>
                      </w:r>
                      <w:r w:rsidR="00B95038">
                        <w:rPr>
                          <w:rFonts w:ascii="Arial" w:hAnsi="Arial" w:cs="Arial"/>
                          <w:sz w:val="24"/>
                        </w:rPr>
                        <w:t xml:space="preserve"> </w:t>
                      </w:r>
                      <w:r w:rsidR="006C6CCE">
                        <w:rPr>
                          <w:rFonts w:ascii="Arial" w:hAnsi="Arial" w:cs="Arial"/>
                          <w:sz w:val="24"/>
                        </w:rPr>
                        <w:t>Os ydych eis</w:t>
                      </w:r>
                      <w:r w:rsidRPr="00223C0A">
                        <w:rPr>
                          <w:rFonts w:ascii="Arial" w:hAnsi="Arial" w:cs="Arial"/>
                          <w:sz w:val="24"/>
                        </w:rPr>
                        <w:t xml:space="preserve">oes wedi derbyn </w:t>
                      </w:r>
                      <w:r w:rsidR="00DD717A">
                        <w:rPr>
                          <w:rFonts w:ascii="Arial" w:hAnsi="Arial" w:cs="Arial"/>
                          <w:sz w:val="24"/>
                        </w:rPr>
                        <w:t>GAC</w:t>
                      </w:r>
                      <w:r w:rsidR="006C6CCE">
                        <w:rPr>
                          <w:rFonts w:ascii="Arial" w:hAnsi="Arial" w:cs="Arial"/>
                          <w:sz w:val="24"/>
                        </w:rPr>
                        <w:t xml:space="preserve"> am ddim o fewn 12 mis o</w:t>
                      </w:r>
                      <w:r w:rsidRPr="00223C0A">
                        <w:rPr>
                          <w:rFonts w:ascii="Arial" w:hAnsi="Arial" w:cs="Arial"/>
                          <w:sz w:val="24"/>
                        </w:rPr>
                        <w:t xml:space="preserve"> ddyddiad y cais, efallai y bydd cost.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E2B4E" w:rsidRPr="00CE2B4E">
        <w:rPr>
          <w:rFonts w:ascii="Segoe UI" w:hAnsi="Segoe UI" w:cs="Segoe UI"/>
          <w:sz w:val="21"/>
          <w:szCs w:val="21"/>
        </w:rPr>
        <w:t xml:space="preserve"> </w:t>
      </w:r>
      <w:r w:rsidR="00CE2B4E" w:rsidRPr="00CE2B4E">
        <w:rPr>
          <w:rFonts w:ascii="Segoe UI" w:eastAsia="Times New Roman" w:hAnsi="Segoe UI" w:cs="Segoe UI"/>
          <w:sz w:val="21"/>
          <w:szCs w:val="21"/>
          <w:lang w:eastAsia="cy-GB"/>
        </w:rPr>
        <w:t xml:space="preserve"> </w:t>
      </w:r>
    </w:p>
    <w:p w14:paraId="0DF8D4A3" w14:textId="77777777" w:rsidR="00222EB1" w:rsidRDefault="00486782" w:rsidP="0073375A">
      <w:pPr>
        <w:rPr>
          <w:rFonts w:ascii="Arial" w:hAnsi="Arial" w:cs="Arial"/>
          <w:sz w:val="28"/>
        </w:rPr>
      </w:pPr>
      <w:r w:rsidRPr="0073375A">
        <w:rPr>
          <w:rFonts w:ascii="Arial" w:hAnsi="Arial" w:cs="Arial"/>
          <w:noProof/>
          <w:sz w:val="28"/>
          <w:lang w:eastAsia="cy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A891778" wp14:editId="2856547A">
                <wp:simplePos x="0" y="0"/>
                <wp:positionH relativeFrom="margin">
                  <wp:posOffset>3100070</wp:posOffset>
                </wp:positionH>
                <wp:positionV relativeFrom="paragraph">
                  <wp:posOffset>3815715</wp:posOffset>
                </wp:positionV>
                <wp:extent cx="2774950" cy="901700"/>
                <wp:effectExtent l="0" t="0" r="635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E84F86" w14:textId="77777777" w:rsidR="00222EB1" w:rsidRDefault="00222EB1" w:rsidP="00222EB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 w:rsidRPr="00BE1FCD">
                              <w:rPr>
                                <w:rFonts w:ascii="Arial" w:hAnsi="Arial" w:cs="Arial"/>
                                <w:sz w:val="24"/>
                              </w:rPr>
                              <w:t>B</w:t>
                            </w:r>
                            <w:r w:rsidR="002C0D66">
                              <w:rPr>
                                <w:rFonts w:ascii="Arial" w:hAnsi="Arial" w:cs="Arial"/>
                                <w:sz w:val="24"/>
                              </w:rPr>
                              <w:t xml:space="preserve">ydd angen i chi a'ch cyn </w:t>
                            </w:r>
                            <w:r w:rsidRPr="00BE1FCD">
                              <w:rPr>
                                <w:rFonts w:ascii="Arial" w:hAnsi="Arial" w:cs="Arial"/>
                                <w:sz w:val="24"/>
                              </w:rPr>
                              <w:t>briod neu bartner sifil dalu'r tâl am weithredu'r Gorchymyn cyn y gall y Gronfa Bensiwn wneud hynny.</w:t>
                            </w:r>
                          </w:p>
                          <w:p w14:paraId="133FA6FE" w14:textId="77777777" w:rsidR="00222EB1" w:rsidRPr="00223C0A" w:rsidRDefault="00222EB1" w:rsidP="00223C0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91778" id="_x0000_s1027" type="#_x0000_t202" style="position:absolute;margin-left:244.1pt;margin-top:300.45pt;width:218.5pt;height:7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" stroked="f">
                <v:textbox>
                  <w:txbxContent>
                    <w:p w14:paraId="48E84F86" w14:textId="77777777" w:rsidR="00222EB1" w:rsidRDefault="00222EB1" w:rsidP="00222EB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 w:rsidRPr="00BE1FCD">
                        <w:rPr>
                          <w:rFonts w:ascii="Arial" w:hAnsi="Arial" w:cs="Arial"/>
                          <w:sz w:val="24"/>
                        </w:rPr>
                        <w:t>B</w:t>
                      </w:r>
                      <w:r w:rsidR="002C0D66">
                        <w:rPr>
                          <w:rFonts w:ascii="Arial" w:hAnsi="Arial" w:cs="Arial"/>
                          <w:sz w:val="24"/>
                        </w:rPr>
                        <w:t xml:space="preserve">ydd angen i chi a'ch cyn </w:t>
                      </w:r>
                      <w:r w:rsidRPr="00BE1FCD">
                        <w:rPr>
                          <w:rFonts w:ascii="Arial" w:hAnsi="Arial" w:cs="Arial"/>
                          <w:sz w:val="24"/>
                        </w:rPr>
                        <w:t>briod neu bartner sifil dalu'r tâl am weithredu'r Gorchymyn cyn y gall y Gronfa Bensiwn wneud hynny.</w:t>
                      </w:r>
                    </w:p>
                    <w:p w14:paraId="133FA6FE" w14:textId="77777777" w:rsidR="00222EB1" w:rsidRPr="00223C0A" w:rsidRDefault="00222EB1" w:rsidP="00223C0A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3375A">
        <w:rPr>
          <w:rFonts w:ascii="Arial" w:hAnsi="Arial" w:cs="Arial"/>
          <w:noProof/>
          <w:sz w:val="28"/>
          <w:lang w:eastAsia="cy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F385CB" wp14:editId="23607C70">
                <wp:simplePos x="0" y="0"/>
                <wp:positionH relativeFrom="margin">
                  <wp:posOffset>3093720</wp:posOffset>
                </wp:positionH>
                <wp:positionV relativeFrom="paragraph">
                  <wp:posOffset>2571115</wp:posOffset>
                </wp:positionV>
                <wp:extent cx="2711450" cy="12573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B399D" w14:textId="0308D527" w:rsidR="00222EB1" w:rsidRDefault="00222EB1" w:rsidP="00222EB1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Bydd y Gorchymyn Rhannu Pensiwn neu Orchymyn Clustnodi yn nodi cyfran y pensiwn sydd i'w rannu neu ei glustnodi. </w:t>
                            </w:r>
                            <w:r w:rsidR="00B9503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Bydd Gorchymyn </w:t>
                            </w:r>
                            <w:r w:rsidR="006C6C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Rhannu Pensiwn hefyd yn dangos o ba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6CCE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dyddiad y mae'n effeithiol.</w:t>
                            </w:r>
                          </w:p>
                          <w:p w14:paraId="786E266E" w14:textId="77777777" w:rsidR="00222EB1" w:rsidRPr="00223C0A" w:rsidRDefault="00222EB1" w:rsidP="00223C0A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385CB" id="_x0000_s1028" type="#_x0000_t202" style="position:absolute;margin-left:243.6pt;margin-top:202.45pt;width:213.5pt;height:99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" stroked="f">
                <v:textbox>
                  <w:txbxContent>
                    <w:p w14:paraId="7DCB399D" w14:textId="0308D527" w:rsidR="00222EB1" w:rsidRDefault="00222EB1" w:rsidP="00222EB1">
                      <w:pPr>
                        <w:rPr>
                          <w:rFonts w:ascii="Arial" w:hAnsi="Arial" w:cs="Arial"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Bydd y Gorchymyn Rhannu Pensiwn neu Orchymyn Clustnodi yn nodi cyfran y pensiwn sydd i'w rannu neu ei glustnodi. </w:t>
                      </w:r>
                      <w:r w:rsidR="00B9503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Bydd Gorchymyn </w:t>
                      </w:r>
                      <w:r w:rsidR="006C6CCE">
                        <w:rPr>
                          <w:rFonts w:ascii="Arial" w:hAnsi="Arial" w:cs="Arial"/>
                          <w:sz w:val="24"/>
                          <w:szCs w:val="24"/>
                        </w:rPr>
                        <w:t>Rhannu Pensiwn hefyd yn dangos o ba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6C6CCE">
                        <w:rPr>
                          <w:rFonts w:ascii="Arial" w:hAnsi="Arial" w:cs="Arial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dyddiad y mae'n effeithiol.</w:t>
                      </w:r>
                    </w:p>
                    <w:p w14:paraId="786E266E" w14:textId="77777777" w:rsidR="00222EB1" w:rsidRPr="00223C0A" w:rsidRDefault="00222EB1" w:rsidP="00223C0A">
                      <w:pPr>
                        <w:rPr>
                          <w:rFonts w:ascii="Arial" w:hAnsi="Arial" w:cs="Arial"/>
                          <w:sz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cy-GB"/>
        </w:rPr>
        <w:drawing>
          <wp:inline distT="0" distB="0" distL="0" distR="0" wp14:anchorId="4792974C" wp14:editId="5DC32ACE">
            <wp:extent cx="2774950" cy="4813300"/>
            <wp:effectExtent l="57150" t="0" r="8255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1E023361" w14:textId="77777777" w:rsidR="003C1E55" w:rsidRPr="00486782" w:rsidRDefault="003C1E55" w:rsidP="00BE1FCD">
      <w:pPr>
        <w:rPr>
          <w:rFonts w:ascii="Arial" w:hAnsi="Arial" w:cs="Arial"/>
          <w:sz w:val="24"/>
        </w:rPr>
      </w:pPr>
      <w:r w:rsidRPr="003C1E55">
        <w:rPr>
          <w:rFonts w:ascii="Arial" w:hAnsi="Arial" w:cs="Arial"/>
          <w:sz w:val="24"/>
        </w:rPr>
        <w:t xml:space="preserve">* </w:t>
      </w:r>
      <w:r w:rsidRPr="002C0D66">
        <w:rPr>
          <w:rFonts w:ascii="Arial" w:hAnsi="Arial" w:cs="Arial"/>
          <w:i/>
          <w:sz w:val="24"/>
          <w:szCs w:val="24"/>
        </w:rPr>
        <w:t xml:space="preserve">Gallwch </w:t>
      </w:r>
      <w:r w:rsidR="002C0D66">
        <w:rPr>
          <w:rFonts w:ascii="Arial" w:hAnsi="Arial" w:cs="Arial"/>
          <w:i/>
          <w:sz w:val="24"/>
          <w:szCs w:val="24"/>
        </w:rPr>
        <w:t>gael rhagor</w:t>
      </w:r>
      <w:r w:rsidRPr="002C0D66">
        <w:rPr>
          <w:rFonts w:ascii="Arial" w:hAnsi="Arial" w:cs="Arial"/>
          <w:i/>
          <w:sz w:val="24"/>
          <w:szCs w:val="24"/>
        </w:rPr>
        <w:t xml:space="preserve"> o wybodaeth am y taliadau am gyflenwi gwybodaeth ar gyfer neu weithredu Gorchymyn Llys </w:t>
      </w:r>
      <w:r w:rsidR="002C0D66">
        <w:rPr>
          <w:rFonts w:ascii="Arial" w:hAnsi="Arial" w:cs="Arial"/>
          <w:i/>
          <w:sz w:val="24"/>
          <w:szCs w:val="24"/>
        </w:rPr>
        <w:t>gan y</w:t>
      </w:r>
      <w:r w:rsidRPr="002C0D66">
        <w:rPr>
          <w:rFonts w:ascii="Arial" w:hAnsi="Arial" w:cs="Arial"/>
          <w:i/>
          <w:sz w:val="24"/>
          <w:szCs w:val="24"/>
        </w:rPr>
        <w:t xml:space="preserve"> Gronfa Bensiwn</w:t>
      </w:r>
      <w:r w:rsidRPr="002C0D66">
        <w:rPr>
          <w:rFonts w:ascii="Arial" w:hAnsi="Arial" w:cs="Arial"/>
          <w:i/>
          <w:color w:val="000000"/>
          <w:sz w:val="24"/>
          <w:szCs w:val="24"/>
          <w:shd w:val="clear" w:color="auto" w:fill="D2E3FC"/>
        </w:rPr>
        <w:t>.</w:t>
      </w:r>
    </w:p>
    <w:p w14:paraId="3D921B6B" w14:textId="0B104DBD" w:rsidR="006918BA" w:rsidRDefault="00135B8F" w:rsidP="00B95038">
      <w:pPr>
        <w:pStyle w:val="Heading2"/>
        <w:rPr>
          <w:rFonts w:ascii="Arial" w:hAnsi="Arial" w:cs="Arial"/>
          <w:b/>
          <w:bCs/>
          <w:color w:val="5B9BD5"/>
          <w:sz w:val="32"/>
          <w:szCs w:val="28"/>
        </w:rPr>
      </w:pPr>
      <w:r w:rsidRPr="002C0D66">
        <w:rPr>
          <w:rFonts w:ascii="Arial" w:hAnsi="Arial" w:cs="Arial"/>
          <w:b/>
          <w:bCs/>
          <w:color w:val="5B9BD5"/>
          <w:sz w:val="32"/>
          <w:szCs w:val="28"/>
        </w:rPr>
        <w:lastRenderedPageBreak/>
        <w:t xml:space="preserve">Beth sy'n digwydd i'ch pensiwn </w:t>
      </w:r>
      <w:proofErr w:type="spellStart"/>
      <w:r w:rsidRPr="002C0D66">
        <w:rPr>
          <w:rFonts w:ascii="Arial" w:hAnsi="Arial" w:cs="Arial"/>
          <w:b/>
          <w:bCs/>
          <w:color w:val="5B9BD5"/>
          <w:sz w:val="32"/>
          <w:szCs w:val="28"/>
        </w:rPr>
        <w:t>C</w:t>
      </w:r>
      <w:r w:rsidR="002C0D66">
        <w:rPr>
          <w:rFonts w:ascii="Arial" w:hAnsi="Arial" w:cs="Arial"/>
          <w:b/>
          <w:bCs/>
          <w:color w:val="5B9BD5"/>
          <w:sz w:val="32"/>
          <w:szCs w:val="28"/>
        </w:rPr>
        <w:t>PLlL</w:t>
      </w:r>
      <w:proofErr w:type="spellEnd"/>
      <w:r w:rsidR="002C0D66">
        <w:rPr>
          <w:rFonts w:ascii="Arial" w:hAnsi="Arial" w:cs="Arial"/>
          <w:b/>
          <w:bCs/>
          <w:color w:val="5B9BD5"/>
          <w:sz w:val="32"/>
          <w:szCs w:val="28"/>
        </w:rPr>
        <w:t xml:space="preserve"> ar ôl i'ch ysgariad neu d</w:t>
      </w:r>
      <w:r w:rsidRPr="002C0D66">
        <w:rPr>
          <w:rFonts w:ascii="Arial" w:hAnsi="Arial" w:cs="Arial"/>
          <w:b/>
          <w:bCs/>
          <w:color w:val="5B9BD5"/>
          <w:sz w:val="32"/>
          <w:szCs w:val="28"/>
        </w:rPr>
        <w:t>diddymiad gael ei gwblhau?</w:t>
      </w:r>
    </w:p>
    <w:p w14:paraId="0B8309EE" w14:textId="77777777" w:rsidR="00B95038" w:rsidRPr="00B95038" w:rsidRDefault="00B95038" w:rsidP="00B95038">
      <w:pPr>
        <w:rPr>
          <w:sz w:val="12"/>
          <w:szCs w:val="12"/>
        </w:rPr>
      </w:pPr>
    </w:p>
    <w:p w14:paraId="7C363A13" w14:textId="2E7C774A" w:rsidR="00B95038" w:rsidRDefault="00645F0F" w:rsidP="00B95038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sz w:val="28"/>
        </w:rPr>
      </w:pPr>
      <w:r w:rsidRPr="00B95038">
        <w:rPr>
          <w:rFonts w:ascii="Arial" w:hAnsi="Arial" w:cs="Arial"/>
          <w:sz w:val="28"/>
        </w:rPr>
        <w:t xml:space="preserve">Ni fydd gan eich cyn </w:t>
      </w:r>
      <w:r w:rsidR="006918BA" w:rsidRPr="00B95038">
        <w:rPr>
          <w:rFonts w:ascii="Arial" w:hAnsi="Arial" w:cs="Arial"/>
          <w:sz w:val="28"/>
        </w:rPr>
        <w:t xml:space="preserve">briod neu bartner sifil hawl i bensiwn goroeswr mwyach os byddwch chi'n marw o'u blaenau. </w:t>
      </w:r>
    </w:p>
    <w:p w14:paraId="77F9146B" w14:textId="77777777" w:rsidR="00B95038" w:rsidRDefault="00B95038" w:rsidP="00B95038">
      <w:pPr>
        <w:pStyle w:val="ListParagraph"/>
        <w:ind w:left="357"/>
        <w:rPr>
          <w:rFonts w:ascii="Arial" w:hAnsi="Arial" w:cs="Arial"/>
          <w:sz w:val="28"/>
        </w:rPr>
      </w:pPr>
    </w:p>
    <w:p w14:paraId="0ED0C5AE" w14:textId="5BAC1A88" w:rsidR="00B95038" w:rsidRDefault="006918BA" w:rsidP="00B95038">
      <w:pPr>
        <w:pStyle w:val="ListParagraph"/>
        <w:numPr>
          <w:ilvl w:val="0"/>
          <w:numId w:val="1"/>
        </w:numPr>
        <w:ind w:left="357" w:hanging="357"/>
        <w:rPr>
          <w:rFonts w:ascii="Arial" w:hAnsi="Arial" w:cs="Arial"/>
          <w:sz w:val="28"/>
        </w:rPr>
      </w:pPr>
      <w:r w:rsidRPr="00B95038">
        <w:rPr>
          <w:rFonts w:ascii="Arial" w:hAnsi="Arial" w:cs="Arial"/>
          <w:sz w:val="28"/>
        </w:rPr>
        <w:t xml:space="preserve">Ni fydd </w:t>
      </w:r>
      <w:r w:rsidR="00B81A60" w:rsidRPr="00B95038">
        <w:rPr>
          <w:rFonts w:ascii="Arial" w:hAnsi="Arial" w:cs="Arial"/>
          <w:sz w:val="28"/>
        </w:rPr>
        <w:t>unrhyw effaith ar b</w:t>
      </w:r>
      <w:r w:rsidRPr="00B95038">
        <w:rPr>
          <w:rFonts w:ascii="Arial" w:hAnsi="Arial" w:cs="Arial"/>
          <w:sz w:val="28"/>
        </w:rPr>
        <w:t>ensiwn goroeswr a delir i unrhyw blant cymwys pan fyddwch yn marw.</w:t>
      </w:r>
    </w:p>
    <w:p w14:paraId="55F7C7A4" w14:textId="77777777" w:rsidR="00B95038" w:rsidRPr="00B95038" w:rsidRDefault="00B95038" w:rsidP="00B95038">
      <w:pPr>
        <w:pStyle w:val="ListParagraph"/>
        <w:rPr>
          <w:rFonts w:ascii="Arial" w:hAnsi="Arial" w:cs="Arial"/>
          <w:sz w:val="28"/>
        </w:rPr>
      </w:pPr>
    </w:p>
    <w:p w14:paraId="47D0A1DD" w14:textId="04E5EAC6" w:rsidR="00B95038" w:rsidRPr="00B95038" w:rsidRDefault="00135B8F" w:rsidP="00B95038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8"/>
        </w:rPr>
      </w:pPr>
      <w:r w:rsidRPr="00B95038">
        <w:rPr>
          <w:rFonts w:ascii="Arial" w:hAnsi="Arial" w:cs="Arial"/>
          <w:sz w:val="28"/>
          <w:szCs w:val="28"/>
        </w:rPr>
        <w:t xml:space="preserve">Bydd unrhyw </w:t>
      </w:r>
      <w:r w:rsidR="00C1377A" w:rsidRPr="00B95038">
        <w:rPr>
          <w:rFonts w:ascii="Arial" w:hAnsi="Arial" w:cs="Arial"/>
          <w:sz w:val="28"/>
          <w:szCs w:val="28"/>
        </w:rPr>
        <w:t>lwmp swm</w:t>
      </w:r>
      <w:r w:rsidRPr="00B95038">
        <w:rPr>
          <w:rFonts w:ascii="Arial" w:hAnsi="Arial" w:cs="Arial"/>
          <w:sz w:val="28"/>
          <w:szCs w:val="28"/>
        </w:rPr>
        <w:t xml:space="preserve"> grant marwolaeth sydd i'w dalu pan fyddwch chi'n marw yn cael ei dalu i bwy bynnag rydych chi wedi'i nodi ar eich </w:t>
      </w:r>
      <w:r w:rsidR="00645F0F" w:rsidRPr="00B95038">
        <w:rPr>
          <w:rFonts w:ascii="Arial" w:hAnsi="Arial" w:cs="Arial"/>
          <w:sz w:val="28"/>
          <w:szCs w:val="28"/>
        </w:rPr>
        <w:t>f</w:t>
      </w:r>
      <w:r w:rsidRPr="00B95038">
        <w:rPr>
          <w:rFonts w:ascii="Arial" w:hAnsi="Arial" w:cs="Arial"/>
          <w:sz w:val="28"/>
          <w:szCs w:val="28"/>
        </w:rPr>
        <w:t xml:space="preserve">furflen </w:t>
      </w:r>
      <w:r w:rsidR="00645F0F" w:rsidRPr="00B95038">
        <w:rPr>
          <w:rFonts w:ascii="Arial" w:hAnsi="Arial" w:cs="Arial"/>
          <w:sz w:val="28"/>
          <w:szCs w:val="28"/>
        </w:rPr>
        <w:t>enwebiad</w:t>
      </w:r>
      <w:r w:rsidRPr="00B95038">
        <w:rPr>
          <w:rFonts w:ascii="Arial" w:hAnsi="Arial" w:cs="Arial"/>
          <w:sz w:val="28"/>
          <w:szCs w:val="28"/>
        </w:rPr>
        <w:t xml:space="preserve"> Grant Marwolaeth. </w:t>
      </w:r>
      <w:r w:rsidR="00B95038">
        <w:rPr>
          <w:rFonts w:ascii="Arial" w:hAnsi="Arial" w:cs="Arial"/>
          <w:sz w:val="28"/>
          <w:szCs w:val="28"/>
        </w:rPr>
        <w:t xml:space="preserve"> </w:t>
      </w:r>
      <w:r w:rsidRPr="00B95038">
        <w:rPr>
          <w:rFonts w:ascii="Arial" w:hAnsi="Arial" w:cs="Arial"/>
          <w:sz w:val="28"/>
          <w:szCs w:val="28"/>
        </w:rPr>
        <w:t xml:space="preserve">Os bydd angen i chi newid hyn ar ôl </w:t>
      </w:r>
      <w:r w:rsidR="00B81A60" w:rsidRPr="00B95038">
        <w:rPr>
          <w:rFonts w:ascii="Arial" w:hAnsi="Arial" w:cs="Arial"/>
          <w:sz w:val="28"/>
          <w:szCs w:val="28"/>
        </w:rPr>
        <w:t>i’</w:t>
      </w:r>
      <w:r w:rsidR="00C1377A" w:rsidRPr="00B95038">
        <w:rPr>
          <w:rFonts w:ascii="Arial" w:hAnsi="Arial" w:cs="Arial"/>
          <w:sz w:val="28"/>
          <w:szCs w:val="28"/>
        </w:rPr>
        <w:t>ch</w:t>
      </w:r>
      <w:r w:rsidR="00B81A60" w:rsidRPr="00B95038">
        <w:rPr>
          <w:rFonts w:ascii="Arial" w:hAnsi="Arial" w:cs="Arial"/>
          <w:sz w:val="28"/>
          <w:szCs w:val="28"/>
        </w:rPr>
        <w:t xml:space="preserve"> ysgariad neu</w:t>
      </w:r>
      <w:r w:rsidRPr="00B95038">
        <w:rPr>
          <w:rFonts w:ascii="Arial" w:hAnsi="Arial" w:cs="Arial"/>
          <w:sz w:val="28"/>
          <w:szCs w:val="28"/>
        </w:rPr>
        <w:t xml:space="preserve"> diddymiad gael ei gwblhau, dylech lenwi ffurflen </w:t>
      </w:r>
      <w:r w:rsidR="00645F0F" w:rsidRPr="00B95038">
        <w:rPr>
          <w:rFonts w:ascii="Arial" w:hAnsi="Arial" w:cs="Arial"/>
          <w:sz w:val="28"/>
          <w:szCs w:val="28"/>
        </w:rPr>
        <w:t>enwebiad Grant Marwolaeth</w:t>
      </w:r>
      <w:r w:rsidRPr="00B95038">
        <w:rPr>
          <w:rFonts w:ascii="Arial" w:hAnsi="Arial" w:cs="Arial"/>
          <w:sz w:val="28"/>
          <w:szCs w:val="28"/>
        </w:rPr>
        <w:t xml:space="preserve"> newydd (oni bai bod y llys wedi cyhoeddi Gorchymyn Clustnodi sy'n nodi y dylid talu'r cyfan, neu ran o'r </w:t>
      </w:r>
      <w:r w:rsidR="00C1377A" w:rsidRPr="00B95038">
        <w:rPr>
          <w:rFonts w:ascii="Arial" w:hAnsi="Arial" w:cs="Arial"/>
          <w:sz w:val="28"/>
          <w:szCs w:val="28"/>
        </w:rPr>
        <w:t>lwmp swm</w:t>
      </w:r>
      <w:r w:rsidR="00645F0F" w:rsidRPr="00B95038">
        <w:rPr>
          <w:rFonts w:ascii="Arial" w:hAnsi="Arial" w:cs="Arial"/>
          <w:sz w:val="28"/>
          <w:szCs w:val="28"/>
        </w:rPr>
        <w:t xml:space="preserve"> </w:t>
      </w:r>
      <w:r w:rsidRPr="00B95038">
        <w:rPr>
          <w:rFonts w:ascii="Arial" w:hAnsi="Arial" w:cs="Arial"/>
          <w:sz w:val="28"/>
          <w:szCs w:val="28"/>
        </w:rPr>
        <w:t>grant marwolaeth, i'ch cynbartner neu gynbartner sifil os byddwch chi'n marw o'u blaenau).</w:t>
      </w:r>
    </w:p>
    <w:p w14:paraId="1B2EC6FD" w14:textId="77777777" w:rsidR="00B95038" w:rsidRPr="00B95038" w:rsidRDefault="00B95038" w:rsidP="00B95038">
      <w:pPr>
        <w:pStyle w:val="ListParagraph"/>
        <w:rPr>
          <w:rFonts w:ascii="Arial" w:hAnsi="Arial" w:cs="Arial"/>
          <w:sz w:val="28"/>
        </w:rPr>
      </w:pPr>
    </w:p>
    <w:p w14:paraId="2FB08BCE" w14:textId="00A4A813" w:rsidR="006918BA" w:rsidRPr="00B95038" w:rsidRDefault="00B81A60" w:rsidP="00B95038">
      <w:pPr>
        <w:pStyle w:val="ListParagraph"/>
        <w:numPr>
          <w:ilvl w:val="0"/>
          <w:numId w:val="1"/>
        </w:numPr>
        <w:spacing w:after="0"/>
        <w:ind w:left="357" w:hanging="357"/>
        <w:rPr>
          <w:rFonts w:ascii="Arial" w:hAnsi="Arial" w:cs="Arial"/>
          <w:sz w:val="28"/>
        </w:rPr>
      </w:pPr>
      <w:r w:rsidRPr="00B95038">
        <w:rPr>
          <w:rFonts w:ascii="Arial" w:hAnsi="Arial" w:cs="Arial"/>
          <w:sz w:val="28"/>
        </w:rPr>
        <w:t>Mae’n bosib</w:t>
      </w:r>
      <w:r w:rsidR="00645F0F" w:rsidRPr="00B95038">
        <w:rPr>
          <w:rFonts w:ascii="Arial" w:hAnsi="Arial" w:cs="Arial"/>
          <w:sz w:val="28"/>
        </w:rPr>
        <w:t xml:space="preserve"> y bydd eich cyn briod neu gyn</w:t>
      </w:r>
      <w:r w:rsidR="006918BA" w:rsidRPr="00B95038">
        <w:rPr>
          <w:rFonts w:ascii="Arial" w:hAnsi="Arial" w:cs="Arial"/>
          <w:sz w:val="28"/>
        </w:rPr>
        <w:t xml:space="preserve">bartner sifil yn cael credyd pensiwn yn y </w:t>
      </w:r>
      <w:proofErr w:type="spellStart"/>
      <w:r w:rsidR="006918BA" w:rsidRPr="00B95038">
        <w:rPr>
          <w:rFonts w:ascii="Arial" w:hAnsi="Arial" w:cs="Arial"/>
          <w:sz w:val="28"/>
        </w:rPr>
        <w:t>CPLlL</w:t>
      </w:r>
      <w:proofErr w:type="spellEnd"/>
      <w:r w:rsidR="006918BA" w:rsidRPr="00B95038">
        <w:rPr>
          <w:rFonts w:ascii="Arial" w:hAnsi="Arial" w:cs="Arial"/>
          <w:sz w:val="28"/>
        </w:rPr>
        <w:t>, a fydd ar wahân i'ch pensiwn.</w:t>
      </w:r>
    </w:p>
    <w:p w14:paraId="22F033DB" w14:textId="77777777" w:rsidR="001F493D" w:rsidRPr="00B95038" w:rsidRDefault="001F493D" w:rsidP="00B95038">
      <w:pPr>
        <w:spacing w:after="0"/>
        <w:rPr>
          <w:rFonts w:ascii="Arial" w:hAnsi="Arial" w:cs="Arial"/>
          <w:sz w:val="32"/>
          <w:szCs w:val="32"/>
        </w:rPr>
      </w:pPr>
    </w:p>
    <w:p w14:paraId="7402201D" w14:textId="77777777" w:rsidR="001F493D" w:rsidRPr="00B81A60" w:rsidRDefault="001F493D" w:rsidP="00B95038">
      <w:pPr>
        <w:pStyle w:val="Heading2"/>
        <w:rPr>
          <w:rFonts w:ascii="Arial" w:eastAsia="Times New Roman" w:hAnsi="Arial" w:cs="Arial"/>
          <w:b/>
          <w:sz w:val="32"/>
          <w:szCs w:val="27"/>
          <w:lang w:eastAsia="cy-GB"/>
        </w:rPr>
      </w:pPr>
      <w:r w:rsidRPr="00B81A60">
        <w:rPr>
          <w:rFonts w:ascii="Arial" w:eastAsia="Times New Roman" w:hAnsi="Arial" w:cs="Arial"/>
          <w:b/>
          <w:sz w:val="32"/>
          <w:szCs w:val="27"/>
          <w:lang w:eastAsia="cy-GB"/>
        </w:rPr>
        <w:t xml:space="preserve">Beth os ydych chi'n ail-briodi neu'n ymuno â phartneriaeth sifil newydd? </w:t>
      </w:r>
    </w:p>
    <w:p w14:paraId="1096E449" w14:textId="77777777" w:rsidR="001F493D" w:rsidRDefault="001F493D" w:rsidP="00B950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7"/>
          <w:lang w:eastAsia="cy-GB"/>
        </w:rPr>
      </w:pPr>
    </w:p>
    <w:p w14:paraId="07C07FCB" w14:textId="77777777" w:rsidR="001F493D" w:rsidRDefault="001F493D" w:rsidP="00B950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7"/>
          <w:lang w:eastAsia="cy-GB"/>
        </w:rPr>
      </w:pPr>
      <w:r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Os gweithredir Gorchymyn Rhannu Pensiwn yn erbyn eich pensiwn </w:t>
      </w:r>
      <w:proofErr w:type="spellStart"/>
      <w:r>
        <w:rPr>
          <w:rFonts w:ascii="Arial" w:eastAsia="Times New Roman" w:hAnsi="Arial" w:cs="Arial"/>
          <w:color w:val="000000"/>
          <w:sz w:val="28"/>
          <w:szCs w:val="27"/>
          <w:lang w:eastAsia="cy-GB"/>
        </w:rPr>
        <w:t>CPLlL</w:t>
      </w:r>
      <w:proofErr w:type="spellEnd"/>
      <w:r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, bydd unrhyw bensiwn goroeswyr a delir i briod, partner sifil neu bartner cyd-fyw cymwys hefyd yn </w:t>
      </w:r>
      <w:r w:rsidR="00003122">
        <w:rPr>
          <w:rFonts w:ascii="Arial" w:eastAsia="Times New Roman" w:hAnsi="Arial" w:cs="Arial"/>
          <w:color w:val="000000"/>
          <w:sz w:val="28"/>
          <w:szCs w:val="27"/>
          <w:lang w:eastAsia="cy-GB"/>
        </w:rPr>
        <w:t>l</w:t>
      </w:r>
      <w:r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leihau, pe byddech chi'n marw o'u blaenau. </w:t>
      </w:r>
    </w:p>
    <w:p w14:paraId="7EF335DB" w14:textId="77777777" w:rsidR="001F493D" w:rsidRDefault="001F493D" w:rsidP="00B950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7"/>
          <w:lang w:eastAsia="cy-GB"/>
        </w:rPr>
      </w:pPr>
    </w:p>
    <w:p w14:paraId="53660BB7" w14:textId="036C6ADA" w:rsidR="001F493D" w:rsidRDefault="00003122" w:rsidP="00B950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7"/>
          <w:lang w:eastAsia="cy-GB"/>
        </w:rPr>
      </w:pPr>
      <w:r>
        <w:rPr>
          <w:rFonts w:ascii="Arial" w:eastAsia="Times New Roman" w:hAnsi="Arial" w:cs="Arial"/>
          <w:color w:val="000000"/>
          <w:sz w:val="28"/>
          <w:szCs w:val="27"/>
          <w:lang w:eastAsia="cy-GB"/>
        </w:rPr>
        <w:t>Os dymunwch, cewch</w:t>
      </w:r>
      <w:r w:rsidR="001F493D"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 lenwi ffurflen </w:t>
      </w:r>
      <w:r w:rsidR="00645F0F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enwebiad Grant </w:t>
      </w:r>
      <w:r>
        <w:rPr>
          <w:rFonts w:ascii="Arial" w:eastAsia="Times New Roman" w:hAnsi="Arial" w:cs="Arial"/>
          <w:color w:val="000000"/>
          <w:sz w:val="28"/>
          <w:szCs w:val="27"/>
          <w:lang w:eastAsia="cy-GB"/>
        </w:rPr>
        <w:t>Marwolaeth</w:t>
      </w:r>
      <w:r w:rsidR="001F493D"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 newydd i newid unrhyw fuddiolwyr blaenorol ar y pwynt hwn. </w:t>
      </w:r>
      <w:r w:rsidR="00B95038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 </w:t>
      </w:r>
      <w:r w:rsidR="001F493D"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Gallwch fynd i wefan y Gronfa Bensiwn i </w:t>
      </w:r>
      <w:proofErr w:type="spellStart"/>
      <w:r w:rsidR="001F493D"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>lawrlwytho'r</w:t>
      </w:r>
      <w:proofErr w:type="spellEnd"/>
      <w:r w:rsidR="001F493D"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 ffurflen hon</w:t>
      </w:r>
      <w:r w:rsidR="00B95038">
        <w:rPr>
          <w:rFonts w:ascii="Arial" w:eastAsia="Times New Roman" w:hAnsi="Arial" w:cs="Arial"/>
          <w:color w:val="000000"/>
          <w:sz w:val="28"/>
          <w:szCs w:val="27"/>
          <w:lang w:eastAsia="cy-GB"/>
        </w:rPr>
        <w:t>.</w:t>
      </w:r>
      <w:r w:rsidR="001F493D" w:rsidRPr="001F493D">
        <w:rPr>
          <w:rFonts w:ascii="Arial" w:eastAsia="Times New Roman" w:hAnsi="Arial" w:cs="Arial"/>
          <w:color w:val="000000"/>
          <w:sz w:val="28"/>
          <w:szCs w:val="27"/>
          <w:lang w:eastAsia="cy-GB"/>
        </w:rPr>
        <w:t xml:space="preserve"> </w:t>
      </w:r>
    </w:p>
    <w:p w14:paraId="0CDC60BF" w14:textId="77777777" w:rsidR="001F493D" w:rsidRDefault="001F493D" w:rsidP="00B950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7"/>
          <w:lang w:eastAsia="cy-GB"/>
        </w:rPr>
      </w:pPr>
    </w:p>
    <w:p w14:paraId="7D783D20" w14:textId="67371651" w:rsidR="001F493D" w:rsidRDefault="001F493D" w:rsidP="00B95038">
      <w:pPr>
        <w:shd w:val="clear" w:color="auto" w:fill="FFFFFF"/>
        <w:spacing w:after="0"/>
        <w:rPr>
          <w:rFonts w:ascii="Arial" w:eastAsia="Times New Roman" w:hAnsi="Arial" w:cs="Arial"/>
          <w:b/>
          <w:color w:val="2E74B5" w:themeColor="accent1" w:themeShade="BF"/>
          <w:sz w:val="28"/>
          <w:szCs w:val="27"/>
          <w:lang w:eastAsia="cy-GB"/>
        </w:rPr>
      </w:pPr>
    </w:p>
    <w:p w14:paraId="47600E5F" w14:textId="41940049" w:rsidR="00B95038" w:rsidRDefault="00B95038" w:rsidP="001F493D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2E74B5" w:themeColor="accent1" w:themeShade="BF"/>
          <w:sz w:val="28"/>
          <w:szCs w:val="27"/>
          <w:lang w:eastAsia="cy-GB"/>
        </w:rPr>
      </w:pPr>
    </w:p>
    <w:p w14:paraId="65DBC8DC" w14:textId="3BB57FAE" w:rsidR="00B95038" w:rsidRDefault="00B95038" w:rsidP="001F493D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2E74B5" w:themeColor="accent1" w:themeShade="BF"/>
          <w:sz w:val="28"/>
          <w:szCs w:val="27"/>
          <w:lang w:eastAsia="cy-GB"/>
        </w:rPr>
      </w:pPr>
    </w:p>
    <w:p w14:paraId="3CF0154C" w14:textId="77777777" w:rsidR="00B95038" w:rsidRDefault="00B95038" w:rsidP="001F493D">
      <w:pPr>
        <w:shd w:val="clear" w:color="auto" w:fill="FFFFFF"/>
        <w:spacing w:after="0" w:line="420" w:lineRule="atLeast"/>
        <w:rPr>
          <w:rFonts w:ascii="Arial" w:eastAsia="Times New Roman" w:hAnsi="Arial" w:cs="Arial"/>
          <w:b/>
          <w:color w:val="2E74B5" w:themeColor="accent1" w:themeShade="BF"/>
          <w:sz w:val="28"/>
          <w:szCs w:val="27"/>
          <w:lang w:eastAsia="cy-GB"/>
        </w:rPr>
      </w:pPr>
    </w:p>
    <w:p w14:paraId="08CDE83E" w14:textId="77777777" w:rsidR="001F493D" w:rsidRPr="00003122" w:rsidRDefault="001F493D" w:rsidP="00B95038">
      <w:pPr>
        <w:pStyle w:val="Heading2"/>
        <w:rPr>
          <w:rFonts w:ascii="Arial" w:eastAsia="Times New Roman" w:hAnsi="Arial" w:cs="Arial"/>
          <w:b/>
          <w:sz w:val="32"/>
          <w:szCs w:val="27"/>
          <w:lang w:eastAsia="cy-GB"/>
        </w:rPr>
      </w:pPr>
      <w:r w:rsidRPr="00003122">
        <w:rPr>
          <w:rFonts w:ascii="Arial" w:eastAsia="Times New Roman" w:hAnsi="Arial" w:cs="Arial"/>
          <w:b/>
          <w:sz w:val="32"/>
          <w:szCs w:val="27"/>
          <w:lang w:eastAsia="cy-GB"/>
        </w:rPr>
        <w:lastRenderedPageBreak/>
        <w:t>Beth sy'n di</w:t>
      </w:r>
      <w:r w:rsidR="00C1377A" w:rsidRPr="00003122">
        <w:rPr>
          <w:rFonts w:ascii="Arial" w:eastAsia="Times New Roman" w:hAnsi="Arial" w:cs="Arial"/>
          <w:b/>
          <w:sz w:val="32"/>
          <w:szCs w:val="27"/>
          <w:lang w:eastAsia="cy-GB"/>
        </w:rPr>
        <w:t xml:space="preserve">gwydd i gredyd pensiwn eich cyn </w:t>
      </w:r>
      <w:r w:rsidRPr="00003122">
        <w:rPr>
          <w:rFonts w:ascii="Arial" w:eastAsia="Times New Roman" w:hAnsi="Arial" w:cs="Arial"/>
          <w:b/>
          <w:sz w:val="32"/>
          <w:szCs w:val="27"/>
          <w:lang w:eastAsia="cy-GB"/>
        </w:rPr>
        <w:t xml:space="preserve">briod / partner sifil? </w:t>
      </w:r>
    </w:p>
    <w:p w14:paraId="5E53507D" w14:textId="77777777" w:rsidR="001F493D" w:rsidRDefault="001F493D" w:rsidP="00B950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7"/>
          <w:lang w:eastAsia="cy-GB"/>
        </w:rPr>
      </w:pPr>
    </w:p>
    <w:p w14:paraId="3D43AD91" w14:textId="6546A13A" w:rsidR="001F493D" w:rsidRPr="001F493D" w:rsidRDefault="00135B8F" w:rsidP="00B95038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8"/>
          <w:szCs w:val="27"/>
          <w:lang w:eastAsia="cy-GB"/>
        </w:rPr>
      </w:pPr>
      <w:r>
        <w:rPr>
          <w:rFonts w:ascii="Arial" w:hAnsi="Arial" w:cs="Arial"/>
          <w:color w:val="000000"/>
          <w:sz w:val="28"/>
          <w:szCs w:val="28"/>
        </w:rPr>
        <w:t>Ar ôl gweithredu unrhyw Orchymyn Rhannu Pensiwn neu Or</w:t>
      </w:r>
      <w:r w:rsidR="00086D18">
        <w:rPr>
          <w:rFonts w:ascii="Arial" w:hAnsi="Arial" w:cs="Arial"/>
          <w:color w:val="000000"/>
          <w:sz w:val="28"/>
          <w:szCs w:val="28"/>
        </w:rPr>
        <w:t xml:space="preserve">chymyn Clustnodi, </w:t>
      </w:r>
      <w:r w:rsidR="00003122">
        <w:rPr>
          <w:rFonts w:ascii="Arial" w:hAnsi="Arial" w:cs="Arial"/>
          <w:color w:val="000000"/>
          <w:sz w:val="28"/>
          <w:szCs w:val="28"/>
        </w:rPr>
        <w:t xml:space="preserve">mae’n bosib y bydd / fe fydd </w:t>
      </w:r>
      <w:r w:rsidR="00086D18">
        <w:rPr>
          <w:rFonts w:ascii="Arial" w:hAnsi="Arial" w:cs="Arial"/>
          <w:color w:val="000000"/>
          <w:sz w:val="28"/>
          <w:szCs w:val="28"/>
        </w:rPr>
        <w:t>credyd pensiwn</w:t>
      </w:r>
      <w:r w:rsidR="00003122">
        <w:rPr>
          <w:rFonts w:ascii="Arial" w:hAnsi="Arial" w:cs="Arial"/>
          <w:color w:val="000000"/>
          <w:sz w:val="28"/>
          <w:szCs w:val="28"/>
        </w:rPr>
        <w:t xml:space="preserve"> yn cael ei ddyfarnu</w:t>
      </w:r>
      <w:r w:rsidR="00086D18">
        <w:rPr>
          <w:rFonts w:ascii="Arial" w:hAnsi="Arial" w:cs="Arial"/>
          <w:color w:val="000000"/>
          <w:sz w:val="28"/>
          <w:szCs w:val="28"/>
        </w:rPr>
        <w:t xml:space="preserve"> </w:t>
      </w:r>
      <w:r w:rsidR="00C1377A">
        <w:rPr>
          <w:rFonts w:ascii="Arial" w:hAnsi="Arial" w:cs="Arial"/>
          <w:color w:val="000000"/>
          <w:sz w:val="28"/>
          <w:szCs w:val="28"/>
        </w:rPr>
        <w:t>i</w:t>
      </w:r>
      <w:r w:rsidR="00086D18">
        <w:rPr>
          <w:rFonts w:ascii="Arial" w:hAnsi="Arial" w:cs="Arial"/>
          <w:color w:val="000000"/>
          <w:sz w:val="28"/>
          <w:szCs w:val="28"/>
        </w:rPr>
        <w:t>’</w:t>
      </w:r>
      <w:r w:rsidR="00C1377A">
        <w:rPr>
          <w:rFonts w:ascii="Arial" w:hAnsi="Arial" w:cs="Arial"/>
          <w:color w:val="000000"/>
          <w:sz w:val="28"/>
          <w:szCs w:val="28"/>
        </w:rPr>
        <w:t>ch cyn briod neu gyn</w:t>
      </w:r>
      <w:r>
        <w:rPr>
          <w:rFonts w:ascii="Arial" w:hAnsi="Arial" w:cs="Arial"/>
          <w:color w:val="000000"/>
          <w:sz w:val="28"/>
          <w:szCs w:val="28"/>
        </w:rPr>
        <w:t xml:space="preserve">bartner sifil. </w:t>
      </w:r>
      <w:r w:rsidR="00B95038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sz w:val="28"/>
          <w:szCs w:val="28"/>
        </w:rPr>
        <w:t>Mae hwn yn bensiwn a ddyf</w:t>
      </w:r>
      <w:r w:rsidR="00003122">
        <w:rPr>
          <w:rFonts w:ascii="Arial" w:hAnsi="Arial" w:cs="Arial"/>
          <w:color w:val="000000"/>
          <w:sz w:val="28"/>
          <w:szCs w:val="28"/>
        </w:rPr>
        <w:t>ernir yn benodol iddyn nhw</w:t>
      </w:r>
      <w:r>
        <w:rPr>
          <w:rFonts w:ascii="Arial" w:hAnsi="Arial" w:cs="Arial"/>
          <w:color w:val="000000"/>
          <w:sz w:val="28"/>
          <w:szCs w:val="28"/>
        </w:rPr>
        <w:t xml:space="preserve"> yn y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CPLlL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yn unol â'r debyd i'ch pensiwn. Nodwch fod </w:t>
      </w:r>
      <w:r w:rsidR="00003122">
        <w:rPr>
          <w:rFonts w:ascii="Arial" w:hAnsi="Arial" w:cs="Arial"/>
          <w:color w:val="000000"/>
          <w:sz w:val="28"/>
          <w:szCs w:val="28"/>
        </w:rPr>
        <w:t xml:space="preserve">hwn </w:t>
      </w:r>
      <w:r>
        <w:rPr>
          <w:rFonts w:ascii="Arial" w:hAnsi="Arial" w:cs="Arial"/>
          <w:color w:val="000000"/>
          <w:sz w:val="28"/>
          <w:szCs w:val="28"/>
        </w:rPr>
        <w:t>wedyn ar wahân i'ch buddion.</w:t>
      </w:r>
    </w:p>
    <w:p w14:paraId="68666B91" w14:textId="77777777" w:rsidR="001F493D" w:rsidRDefault="001F493D" w:rsidP="00B95038">
      <w:pPr>
        <w:spacing w:after="0"/>
        <w:rPr>
          <w:rFonts w:ascii="Arial" w:hAnsi="Arial" w:cs="Arial"/>
          <w:sz w:val="32"/>
        </w:rPr>
      </w:pPr>
    </w:p>
    <w:p w14:paraId="3C3975FD" w14:textId="791BBCC4" w:rsidR="006B03BB" w:rsidRDefault="006B03BB" w:rsidP="00B95038">
      <w:pPr>
        <w:spacing w:after="0"/>
        <w:rPr>
          <w:rFonts w:ascii="Arial" w:hAnsi="Arial" w:cs="Arial"/>
          <w:sz w:val="28"/>
        </w:rPr>
      </w:pPr>
      <w:r w:rsidRPr="006B03BB">
        <w:rPr>
          <w:rFonts w:ascii="Arial" w:hAnsi="Arial" w:cs="Arial"/>
          <w:sz w:val="28"/>
        </w:rPr>
        <w:t xml:space="preserve">Byddant yn gallu dewis: </w:t>
      </w:r>
    </w:p>
    <w:p w14:paraId="38259A06" w14:textId="77777777" w:rsidR="00B95038" w:rsidRPr="006B03BB" w:rsidRDefault="00B95038" w:rsidP="00B95038">
      <w:pPr>
        <w:spacing w:after="0"/>
        <w:rPr>
          <w:rFonts w:ascii="Arial" w:hAnsi="Arial" w:cs="Arial"/>
          <w:sz w:val="28"/>
        </w:rPr>
      </w:pPr>
    </w:p>
    <w:p w14:paraId="6E568D06" w14:textId="77777777" w:rsidR="00B95038" w:rsidRDefault="00003122" w:rsidP="00B95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B95038">
        <w:rPr>
          <w:rFonts w:ascii="Arial" w:hAnsi="Arial" w:cs="Arial"/>
          <w:sz w:val="28"/>
        </w:rPr>
        <w:t>Derbyn y t</w:t>
      </w:r>
      <w:r w:rsidR="006B03BB" w:rsidRPr="00B95038">
        <w:rPr>
          <w:rFonts w:ascii="Arial" w:hAnsi="Arial" w:cs="Arial"/>
          <w:sz w:val="28"/>
        </w:rPr>
        <w:t>aliad</w:t>
      </w:r>
      <w:r w:rsidRPr="00B95038">
        <w:rPr>
          <w:rFonts w:ascii="Arial" w:hAnsi="Arial" w:cs="Arial"/>
          <w:sz w:val="28"/>
        </w:rPr>
        <w:t>au</w:t>
      </w:r>
      <w:r w:rsidR="006B03BB" w:rsidRPr="00B95038">
        <w:rPr>
          <w:rFonts w:ascii="Arial" w:hAnsi="Arial" w:cs="Arial"/>
          <w:sz w:val="28"/>
        </w:rPr>
        <w:t xml:space="preserve"> credyd pensiwn o 55 </w:t>
      </w:r>
      <w:r w:rsidRPr="00B95038">
        <w:rPr>
          <w:rFonts w:ascii="Arial" w:hAnsi="Arial" w:cs="Arial"/>
          <w:sz w:val="28"/>
        </w:rPr>
        <w:t xml:space="preserve">oed </w:t>
      </w:r>
      <w:r w:rsidR="006B03BB" w:rsidRPr="00B95038">
        <w:rPr>
          <w:rFonts w:ascii="Arial" w:hAnsi="Arial" w:cs="Arial"/>
          <w:sz w:val="28"/>
        </w:rPr>
        <w:t xml:space="preserve">gyda gostyngiadau yn seiliedig ar reolau cyfredol </w:t>
      </w:r>
      <w:r w:rsidRPr="00B95038">
        <w:rPr>
          <w:rFonts w:ascii="Arial" w:hAnsi="Arial" w:cs="Arial"/>
          <w:sz w:val="28"/>
        </w:rPr>
        <w:t xml:space="preserve">y </w:t>
      </w:r>
      <w:proofErr w:type="spellStart"/>
      <w:r w:rsidR="006B03BB" w:rsidRPr="00B95038">
        <w:rPr>
          <w:rFonts w:ascii="Arial" w:hAnsi="Arial" w:cs="Arial"/>
          <w:sz w:val="28"/>
        </w:rPr>
        <w:t>CPLlL</w:t>
      </w:r>
      <w:proofErr w:type="spellEnd"/>
      <w:r w:rsidR="006B03BB" w:rsidRPr="00B95038">
        <w:rPr>
          <w:rFonts w:ascii="Arial" w:hAnsi="Arial" w:cs="Arial"/>
          <w:sz w:val="28"/>
        </w:rPr>
        <w:t>; neu</w:t>
      </w:r>
    </w:p>
    <w:p w14:paraId="4187AF5D" w14:textId="77777777" w:rsidR="00B95038" w:rsidRPr="00B95038" w:rsidRDefault="00003122" w:rsidP="00B95038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</w:rPr>
      </w:pPr>
      <w:r w:rsidRPr="00B95038">
        <w:rPr>
          <w:rFonts w:ascii="Arial" w:hAnsi="Arial" w:cs="Arial"/>
          <w:sz w:val="28"/>
          <w:szCs w:val="28"/>
        </w:rPr>
        <w:t>D</w:t>
      </w:r>
      <w:r w:rsidR="00E91441" w:rsidRPr="00B95038">
        <w:rPr>
          <w:rFonts w:ascii="Arial" w:hAnsi="Arial" w:cs="Arial"/>
          <w:sz w:val="28"/>
          <w:szCs w:val="28"/>
        </w:rPr>
        <w:t>dechrau d</w:t>
      </w:r>
      <w:r w:rsidRPr="00B95038">
        <w:rPr>
          <w:rFonts w:ascii="Arial" w:hAnsi="Arial" w:cs="Arial"/>
          <w:sz w:val="28"/>
          <w:szCs w:val="28"/>
        </w:rPr>
        <w:t>erbyn eu</w:t>
      </w:r>
      <w:r w:rsidR="00135B8F" w:rsidRPr="00B95038">
        <w:rPr>
          <w:rFonts w:ascii="Arial" w:hAnsi="Arial" w:cs="Arial"/>
          <w:sz w:val="28"/>
          <w:szCs w:val="28"/>
        </w:rPr>
        <w:t xml:space="preserve"> credyd pensiwn </w:t>
      </w:r>
      <w:r w:rsidRPr="00B95038">
        <w:rPr>
          <w:rFonts w:ascii="Arial" w:hAnsi="Arial" w:cs="Arial"/>
          <w:sz w:val="28"/>
          <w:szCs w:val="28"/>
        </w:rPr>
        <w:t>ar</w:t>
      </w:r>
      <w:r w:rsidR="00135B8F" w:rsidRPr="00B95038">
        <w:rPr>
          <w:rFonts w:ascii="Arial" w:hAnsi="Arial" w:cs="Arial"/>
          <w:sz w:val="28"/>
          <w:szCs w:val="28"/>
        </w:rPr>
        <w:t xml:space="preserve"> eu hoedran pensiwn arferol (OPA), sydd o dan reolau cyfredol</w:t>
      </w:r>
      <w:r w:rsidRPr="00B95038">
        <w:rPr>
          <w:rFonts w:ascii="Arial" w:hAnsi="Arial" w:cs="Arial"/>
          <w:sz w:val="28"/>
          <w:szCs w:val="28"/>
        </w:rPr>
        <w:t xml:space="preserve"> y</w:t>
      </w:r>
      <w:r w:rsidR="00135B8F" w:rsidRPr="00B95038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135B8F" w:rsidRPr="00B95038">
        <w:rPr>
          <w:rFonts w:ascii="Arial" w:hAnsi="Arial" w:cs="Arial"/>
          <w:sz w:val="28"/>
          <w:szCs w:val="28"/>
        </w:rPr>
        <w:t>CPLlL</w:t>
      </w:r>
      <w:proofErr w:type="spellEnd"/>
      <w:r w:rsidR="00135B8F" w:rsidRPr="00B95038">
        <w:rPr>
          <w:rFonts w:ascii="Arial" w:hAnsi="Arial" w:cs="Arial"/>
          <w:sz w:val="28"/>
          <w:szCs w:val="28"/>
        </w:rPr>
        <w:t>, yr un fath â'u Hoedran Pensiwn y Wladwriaet</w:t>
      </w:r>
      <w:r w:rsidRPr="00B95038">
        <w:rPr>
          <w:rFonts w:ascii="Arial" w:hAnsi="Arial" w:cs="Arial"/>
          <w:sz w:val="28"/>
          <w:szCs w:val="28"/>
        </w:rPr>
        <w:t>h, ond fe</w:t>
      </w:r>
      <w:r w:rsidR="00135B8F" w:rsidRPr="00B95038">
        <w:rPr>
          <w:rFonts w:ascii="Arial" w:hAnsi="Arial" w:cs="Arial"/>
          <w:sz w:val="28"/>
          <w:szCs w:val="28"/>
        </w:rPr>
        <w:t xml:space="preserve"> allai newid yn y dyfodol.</w:t>
      </w:r>
    </w:p>
    <w:p w14:paraId="126A37FE" w14:textId="77777777" w:rsidR="00B95038" w:rsidRDefault="00B95038" w:rsidP="00B95038">
      <w:pPr>
        <w:pStyle w:val="ListParagraph"/>
        <w:spacing w:after="0"/>
        <w:ind w:left="360"/>
        <w:rPr>
          <w:rFonts w:ascii="Arial" w:hAnsi="Arial" w:cs="Arial"/>
          <w:sz w:val="28"/>
        </w:rPr>
      </w:pPr>
    </w:p>
    <w:p w14:paraId="382DF3DF" w14:textId="14F4E7B8" w:rsidR="006B03BB" w:rsidRPr="00B95038" w:rsidRDefault="00E91441" w:rsidP="00B95038">
      <w:pPr>
        <w:pStyle w:val="ListParagraph"/>
        <w:spacing w:after="0"/>
        <w:ind w:left="0"/>
        <w:rPr>
          <w:rFonts w:ascii="Arial" w:hAnsi="Arial" w:cs="Arial"/>
          <w:sz w:val="28"/>
        </w:rPr>
      </w:pPr>
      <w:r w:rsidRPr="00B95038">
        <w:rPr>
          <w:rFonts w:ascii="Arial" w:hAnsi="Arial" w:cs="Arial"/>
          <w:sz w:val="28"/>
        </w:rPr>
        <w:t>Mae modd</w:t>
      </w:r>
      <w:r w:rsidR="006B03BB" w:rsidRPr="00B95038">
        <w:rPr>
          <w:rFonts w:ascii="Arial" w:hAnsi="Arial" w:cs="Arial"/>
          <w:sz w:val="28"/>
        </w:rPr>
        <w:t xml:space="preserve"> talu'r credyd pensiwn yn gynharach hefyd ar</w:t>
      </w:r>
      <w:r w:rsidR="00086D18" w:rsidRPr="00B95038">
        <w:rPr>
          <w:rFonts w:ascii="Arial" w:hAnsi="Arial" w:cs="Arial"/>
          <w:sz w:val="28"/>
        </w:rPr>
        <w:t xml:space="preserve"> sail </w:t>
      </w:r>
      <w:r w:rsidRPr="00B95038">
        <w:rPr>
          <w:rFonts w:ascii="Arial" w:hAnsi="Arial" w:cs="Arial"/>
          <w:sz w:val="28"/>
        </w:rPr>
        <w:t>gwaeledd neu os yw ei</w:t>
      </w:r>
      <w:r w:rsidR="00086D18" w:rsidRPr="00B95038">
        <w:rPr>
          <w:rFonts w:ascii="Arial" w:hAnsi="Arial" w:cs="Arial"/>
          <w:sz w:val="28"/>
        </w:rPr>
        <w:t>ch cyn briod neu gyn</w:t>
      </w:r>
      <w:r w:rsidR="006B03BB" w:rsidRPr="00B95038">
        <w:rPr>
          <w:rFonts w:ascii="Arial" w:hAnsi="Arial" w:cs="Arial"/>
          <w:sz w:val="28"/>
        </w:rPr>
        <w:t>bartner sifil yn dewis trosglwyddo eu credyd pensiwn i drefniant pensiwn arall.</w:t>
      </w:r>
    </w:p>
    <w:p w14:paraId="55F17CA4" w14:textId="77777777" w:rsidR="00135B8F" w:rsidRPr="00B95038" w:rsidRDefault="00135B8F" w:rsidP="00B95038">
      <w:pPr>
        <w:spacing w:after="0"/>
        <w:rPr>
          <w:rFonts w:ascii="Arial" w:hAnsi="Arial" w:cs="Arial"/>
          <w:sz w:val="32"/>
          <w:szCs w:val="32"/>
        </w:rPr>
      </w:pPr>
    </w:p>
    <w:p w14:paraId="2C47761F" w14:textId="77777777" w:rsidR="00135B8F" w:rsidRPr="00D35159" w:rsidRDefault="00135B8F" w:rsidP="00B95038">
      <w:pPr>
        <w:pStyle w:val="Heading2"/>
        <w:spacing w:before="0"/>
        <w:rPr>
          <w:rFonts w:ascii="Arial" w:hAnsi="Arial" w:cs="Arial"/>
          <w:b/>
          <w:sz w:val="32"/>
        </w:rPr>
      </w:pPr>
      <w:r w:rsidRPr="00D35159">
        <w:rPr>
          <w:rFonts w:ascii="Arial" w:hAnsi="Arial" w:cs="Arial"/>
          <w:b/>
          <w:sz w:val="32"/>
        </w:rPr>
        <w:t xml:space="preserve">Pryd allwch chi ddisgwyl derbyn </w:t>
      </w:r>
      <w:r w:rsidR="00645F0F" w:rsidRPr="00D35159">
        <w:rPr>
          <w:rFonts w:ascii="Arial" w:hAnsi="Arial" w:cs="Arial"/>
          <w:b/>
          <w:sz w:val="32"/>
        </w:rPr>
        <w:t>GAC</w:t>
      </w:r>
      <w:r w:rsidRPr="00D35159">
        <w:rPr>
          <w:rFonts w:ascii="Arial" w:hAnsi="Arial" w:cs="Arial"/>
          <w:b/>
          <w:sz w:val="32"/>
        </w:rPr>
        <w:t xml:space="preserve"> </w:t>
      </w:r>
      <w:r w:rsidR="00620B6E">
        <w:rPr>
          <w:rFonts w:ascii="Arial" w:hAnsi="Arial" w:cs="Arial"/>
          <w:b/>
          <w:sz w:val="32"/>
        </w:rPr>
        <w:t>eich</w:t>
      </w:r>
      <w:r w:rsidRPr="00D35159">
        <w:rPr>
          <w:rFonts w:ascii="Arial" w:hAnsi="Arial" w:cs="Arial"/>
          <w:b/>
          <w:sz w:val="32"/>
        </w:rPr>
        <w:t xml:space="preserve"> hawliau pensiwn? </w:t>
      </w:r>
    </w:p>
    <w:p w14:paraId="35BED2C5" w14:textId="77777777" w:rsidR="00B95038" w:rsidRDefault="00B95038" w:rsidP="00B95038">
      <w:pPr>
        <w:spacing w:after="0"/>
        <w:rPr>
          <w:rFonts w:ascii="Arial" w:hAnsi="Arial" w:cs="Arial"/>
          <w:sz w:val="28"/>
        </w:rPr>
      </w:pPr>
    </w:p>
    <w:p w14:paraId="4C8B553C" w14:textId="450B8052" w:rsidR="00135B8F" w:rsidRPr="00135B8F" w:rsidRDefault="00135B8F" w:rsidP="00B95038">
      <w:pPr>
        <w:spacing w:after="0"/>
        <w:rPr>
          <w:rFonts w:ascii="Arial" w:hAnsi="Arial" w:cs="Arial"/>
          <w:sz w:val="28"/>
        </w:rPr>
      </w:pPr>
      <w:r w:rsidRPr="00135B8F">
        <w:rPr>
          <w:rFonts w:ascii="Arial" w:hAnsi="Arial" w:cs="Arial"/>
          <w:sz w:val="28"/>
        </w:rPr>
        <w:t xml:space="preserve">Ar ôl i chi wneud y cais, dylech ddisgwyl derbyn y </w:t>
      </w:r>
      <w:r w:rsidR="00645F0F">
        <w:rPr>
          <w:rFonts w:ascii="Arial" w:hAnsi="Arial" w:cs="Arial"/>
          <w:sz w:val="28"/>
        </w:rPr>
        <w:t>GAC</w:t>
      </w:r>
      <w:r w:rsidRPr="00135B8F">
        <w:rPr>
          <w:rFonts w:ascii="Arial" w:hAnsi="Arial" w:cs="Arial"/>
          <w:sz w:val="28"/>
        </w:rPr>
        <w:t xml:space="preserve"> cyn pen </w:t>
      </w:r>
      <w:r w:rsidRPr="00D35159">
        <w:rPr>
          <w:rFonts w:ascii="Arial" w:hAnsi="Arial" w:cs="Arial"/>
          <w:b/>
          <w:sz w:val="28"/>
        </w:rPr>
        <w:t>3 mis</w:t>
      </w:r>
      <w:r w:rsidRPr="00135B8F">
        <w:rPr>
          <w:rFonts w:ascii="Arial" w:hAnsi="Arial" w:cs="Arial"/>
          <w:sz w:val="28"/>
        </w:rPr>
        <w:t xml:space="preserve">. Efallai y bydd oedi gan fod angen gwybodaeth weithiau gan </w:t>
      </w:r>
      <w:r w:rsidR="00D35159">
        <w:rPr>
          <w:rFonts w:ascii="Arial" w:hAnsi="Arial" w:cs="Arial"/>
          <w:sz w:val="28"/>
        </w:rPr>
        <w:t>Gyllid</w:t>
      </w:r>
      <w:r w:rsidRPr="00135B8F">
        <w:rPr>
          <w:rFonts w:ascii="Arial" w:hAnsi="Arial" w:cs="Arial"/>
          <w:sz w:val="28"/>
        </w:rPr>
        <w:t xml:space="preserve"> a Thollau Ei Mawrhyd</w:t>
      </w:r>
      <w:r w:rsidR="001F75D2">
        <w:rPr>
          <w:rFonts w:ascii="Arial" w:hAnsi="Arial" w:cs="Arial"/>
          <w:sz w:val="28"/>
        </w:rPr>
        <w:t>i (</w:t>
      </w:r>
      <w:proofErr w:type="spellStart"/>
      <w:r w:rsidR="00D35159">
        <w:rPr>
          <w:rFonts w:ascii="Arial" w:hAnsi="Arial" w:cs="Arial"/>
          <w:sz w:val="28"/>
        </w:rPr>
        <w:t>CTh</w:t>
      </w:r>
      <w:r w:rsidR="00086D18">
        <w:rPr>
          <w:rFonts w:ascii="Arial" w:hAnsi="Arial" w:cs="Arial"/>
          <w:sz w:val="28"/>
        </w:rPr>
        <w:t>EM</w:t>
      </w:r>
      <w:proofErr w:type="spellEnd"/>
      <w:r w:rsidR="00086D18">
        <w:rPr>
          <w:rFonts w:ascii="Arial" w:hAnsi="Arial" w:cs="Arial"/>
          <w:sz w:val="28"/>
        </w:rPr>
        <w:t>) a g</w:t>
      </w:r>
      <w:r w:rsidRPr="00135B8F">
        <w:rPr>
          <w:rFonts w:ascii="Arial" w:hAnsi="Arial" w:cs="Arial"/>
          <w:sz w:val="28"/>
        </w:rPr>
        <w:t xml:space="preserve">an eich Cyflogwr. </w:t>
      </w:r>
      <w:r w:rsidR="00B95038">
        <w:rPr>
          <w:rFonts w:ascii="Arial" w:hAnsi="Arial" w:cs="Arial"/>
          <w:sz w:val="28"/>
        </w:rPr>
        <w:t xml:space="preserve"> </w:t>
      </w:r>
      <w:r w:rsidRPr="00D35159">
        <w:rPr>
          <w:rFonts w:ascii="Arial" w:hAnsi="Arial" w:cs="Arial"/>
          <w:sz w:val="28"/>
          <w:u w:val="single"/>
        </w:rPr>
        <w:t>Dim ond ar ôl derbyn y wybodaet</w:t>
      </w:r>
      <w:r w:rsidR="00D35159" w:rsidRPr="00D35159">
        <w:rPr>
          <w:rFonts w:ascii="Arial" w:hAnsi="Arial" w:cs="Arial"/>
          <w:sz w:val="28"/>
          <w:u w:val="single"/>
        </w:rPr>
        <w:t xml:space="preserve">h hon </w:t>
      </w:r>
      <w:r w:rsidRPr="00D35159">
        <w:rPr>
          <w:rFonts w:ascii="Arial" w:hAnsi="Arial" w:cs="Arial"/>
          <w:sz w:val="28"/>
          <w:u w:val="single"/>
        </w:rPr>
        <w:t xml:space="preserve">all y Gronfa Bensiwn gyfrifo'r </w:t>
      </w:r>
      <w:r w:rsidR="00645F0F" w:rsidRPr="00D35159">
        <w:rPr>
          <w:rFonts w:ascii="Arial" w:hAnsi="Arial" w:cs="Arial"/>
          <w:sz w:val="28"/>
          <w:u w:val="single"/>
        </w:rPr>
        <w:t>GAC</w:t>
      </w:r>
      <w:r w:rsidRPr="00135B8F">
        <w:rPr>
          <w:rFonts w:ascii="Arial" w:hAnsi="Arial" w:cs="Arial"/>
          <w:sz w:val="28"/>
        </w:rPr>
        <w:t xml:space="preserve">. </w:t>
      </w:r>
    </w:p>
    <w:p w14:paraId="474BE92F" w14:textId="77777777" w:rsidR="00B95038" w:rsidRDefault="00B95038" w:rsidP="00B95038">
      <w:pPr>
        <w:spacing w:after="0"/>
        <w:rPr>
          <w:rFonts w:ascii="Arial" w:hAnsi="Arial" w:cs="Arial"/>
          <w:b/>
          <w:sz w:val="28"/>
        </w:rPr>
      </w:pPr>
    </w:p>
    <w:p w14:paraId="1851ADB3" w14:textId="1327F37A" w:rsidR="00135B8F" w:rsidRDefault="00D35159" w:rsidP="00B95038">
      <w:pPr>
        <w:spacing w:after="0"/>
        <w:rPr>
          <w:rFonts w:ascii="Arial" w:hAnsi="Arial" w:cs="Arial"/>
          <w:sz w:val="28"/>
        </w:rPr>
      </w:pPr>
      <w:r w:rsidRPr="00D35159">
        <w:rPr>
          <w:rFonts w:ascii="Arial" w:hAnsi="Arial" w:cs="Arial"/>
          <w:b/>
          <w:sz w:val="28"/>
        </w:rPr>
        <w:t>Cofiwch os gwelwch yn dda</w:t>
      </w:r>
      <w:r w:rsidR="00135B8F" w:rsidRPr="00D35159">
        <w:rPr>
          <w:rFonts w:ascii="Arial" w:hAnsi="Arial" w:cs="Arial"/>
          <w:b/>
          <w:sz w:val="28"/>
        </w:rPr>
        <w:t xml:space="preserve"> y gallai fod cost am ddarparu </w:t>
      </w:r>
      <w:r w:rsidR="00645F0F" w:rsidRPr="00D35159">
        <w:rPr>
          <w:rFonts w:ascii="Arial" w:hAnsi="Arial" w:cs="Arial"/>
          <w:b/>
          <w:sz w:val="28"/>
        </w:rPr>
        <w:t>GAC</w:t>
      </w:r>
      <w:r w:rsidR="00135B8F" w:rsidRPr="00D35159">
        <w:rPr>
          <w:rFonts w:ascii="Arial" w:hAnsi="Arial" w:cs="Arial"/>
          <w:b/>
          <w:sz w:val="28"/>
        </w:rPr>
        <w:t xml:space="preserve"> i chi. </w:t>
      </w:r>
      <w:r w:rsidR="00B95038">
        <w:rPr>
          <w:rFonts w:ascii="Arial" w:hAnsi="Arial" w:cs="Arial"/>
          <w:b/>
          <w:sz w:val="28"/>
        </w:rPr>
        <w:t xml:space="preserve"> </w:t>
      </w:r>
      <w:r w:rsidR="00135B8F" w:rsidRPr="00D35159">
        <w:rPr>
          <w:rFonts w:ascii="Arial" w:hAnsi="Arial" w:cs="Arial"/>
          <w:b/>
          <w:sz w:val="28"/>
        </w:rPr>
        <w:t>Bydd y Gronfa Bensiwn</w:t>
      </w:r>
      <w:r w:rsidRPr="00D35159">
        <w:rPr>
          <w:rFonts w:ascii="Arial" w:hAnsi="Arial" w:cs="Arial"/>
          <w:b/>
          <w:sz w:val="28"/>
        </w:rPr>
        <w:t xml:space="preserve"> yn cadarnhau hyn</w:t>
      </w:r>
      <w:r w:rsidR="00135B8F" w:rsidRPr="00135B8F">
        <w:rPr>
          <w:rFonts w:ascii="Arial" w:hAnsi="Arial" w:cs="Arial"/>
          <w:sz w:val="28"/>
        </w:rPr>
        <w:t>.</w:t>
      </w:r>
      <w:bookmarkStart w:id="0" w:name="cysill"/>
      <w:bookmarkEnd w:id="0"/>
    </w:p>
    <w:p w14:paraId="108169C5" w14:textId="463D92E8" w:rsidR="00BA3C0A" w:rsidRDefault="00BA3C0A" w:rsidP="00135B8F">
      <w:pPr>
        <w:rPr>
          <w:rFonts w:ascii="Arial" w:hAnsi="Arial" w:cs="Arial"/>
          <w:sz w:val="28"/>
        </w:rPr>
      </w:pPr>
    </w:p>
    <w:p w14:paraId="43399829" w14:textId="138F3A7C" w:rsidR="00B95038" w:rsidRDefault="00B95038" w:rsidP="00135B8F">
      <w:pPr>
        <w:rPr>
          <w:rFonts w:ascii="Arial" w:hAnsi="Arial" w:cs="Arial"/>
          <w:sz w:val="28"/>
        </w:rPr>
      </w:pPr>
    </w:p>
    <w:p w14:paraId="78C35580" w14:textId="78B40103" w:rsidR="00B95038" w:rsidRDefault="00B95038" w:rsidP="00135B8F">
      <w:pPr>
        <w:rPr>
          <w:rFonts w:ascii="Arial" w:hAnsi="Arial" w:cs="Arial"/>
          <w:sz w:val="28"/>
        </w:rPr>
      </w:pPr>
    </w:p>
    <w:p w14:paraId="2C97D77D" w14:textId="58329294" w:rsidR="00B95038" w:rsidRDefault="00B95038" w:rsidP="00135B8F">
      <w:pPr>
        <w:rPr>
          <w:rFonts w:ascii="Arial" w:hAnsi="Arial" w:cs="Arial"/>
          <w:sz w:val="28"/>
        </w:rPr>
      </w:pPr>
    </w:p>
    <w:p w14:paraId="272E0C23" w14:textId="77777777" w:rsidR="00B95038" w:rsidRDefault="00B95038" w:rsidP="00135B8F">
      <w:pPr>
        <w:rPr>
          <w:rFonts w:ascii="Arial" w:hAnsi="Arial" w:cs="Arial"/>
          <w:sz w:val="28"/>
        </w:rPr>
      </w:pPr>
    </w:p>
    <w:p w14:paraId="4FC377D1" w14:textId="77777777" w:rsidR="00BA3C0A" w:rsidRPr="001F75D2" w:rsidRDefault="00BA3C0A" w:rsidP="00B95038">
      <w:pPr>
        <w:pStyle w:val="Heading2"/>
        <w:rPr>
          <w:rFonts w:ascii="Arial" w:hAnsi="Arial" w:cs="Arial"/>
          <w:b/>
          <w:sz w:val="32"/>
        </w:rPr>
      </w:pPr>
      <w:r w:rsidRPr="006303A2">
        <w:rPr>
          <w:rFonts w:ascii="Arial" w:hAnsi="Arial" w:cs="Arial"/>
          <w:b/>
          <w:sz w:val="32"/>
        </w:rPr>
        <w:lastRenderedPageBreak/>
        <w:t xml:space="preserve">Ble allwch chi ddod o hyd i ragor o Wybodaeth? </w:t>
      </w:r>
    </w:p>
    <w:p w14:paraId="4D25FA98" w14:textId="77777777" w:rsidR="00B95038" w:rsidRDefault="00B95038" w:rsidP="00B95038">
      <w:pPr>
        <w:spacing w:after="0"/>
        <w:rPr>
          <w:rFonts w:ascii="Arial" w:hAnsi="Arial" w:cs="Arial"/>
          <w:sz w:val="28"/>
        </w:rPr>
      </w:pPr>
    </w:p>
    <w:p w14:paraId="18D8712F" w14:textId="48CF20B1" w:rsidR="00BA3C0A" w:rsidRDefault="00BA3C0A" w:rsidP="00B95038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Mae'r </w:t>
      </w:r>
      <w:proofErr w:type="spellStart"/>
      <w:r>
        <w:rPr>
          <w:rFonts w:ascii="Arial" w:hAnsi="Arial" w:cs="Arial"/>
          <w:sz w:val="28"/>
        </w:rPr>
        <w:t>ffeithlen</w:t>
      </w:r>
      <w:proofErr w:type="spellEnd"/>
      <w:r>
        <w:rPr>
          <w:rFonts w:ascii="Arial" w:hAnsi="Arial" w:cs="Arial"/>
          <w:sz w:val="28"/>
        </w:rPr>
        <w:t xml:space="preserve"> </w:t>
      </w:r>
      <w:r w:rsidRPr="006303A2">
        <w:rPr>
          <w:rFonts w:ascii="Arial" w:hAnsi="Arial" w:cs="Arial"/>
          <w:sz w:val="28"/>
        </w:rPr>
        <w:t>hon yn rhoi arweiniad cyffredinol yn unig, os oes angen rhagor o wybodaeth arnoch, cysylltwch â'r Gronfa Bensiwn</w:t>
      </w:r>
      <w:r w:rsidR="00B95038">
        <w:rPr>
          <w:rFonts w:ascii="Arial" w:hAnsi="Arial" w:cs="Arial"/>
          <w:sz w:val="28"/>
        </w:rPr>
        <w:t>.</w:t>
      </w:r>
    </w:p>
    <w:p w14:paraId="2521017B" w14:textId="77777777" w:rsidR="00B95038" w:rsidRDefault="00B95038" w:rsidP="00B95038">
      <w:pPr>
        <w:spacing w:after="0"/>
        <w:rPr>
          <w:rFonts w:ascii="Arial" w:hAnsi="Arial" w:cs="Arial"/>
          <w:b/>
          <w:color w:val="2E74B5" w:themeColor="accent1" w:themeShade="BF"/>
          <w:sz w:val="32"/>
        </w:rPr>
      </w:pPr>
    </w:p>
    <w:p w14:paraId="35EC3C53" w14:textId="4B08A14E" w:rsidR="00BA3C0A" w:rsidRPr="006303A2" w:rsidRDefault="00BA3C0A" w:rsidP="00B95038">
      <w:pPr>
        <w:pStyle w:val="Heading2"/>
        <w:rPr>
          <w:rFonts w:ascii="Arial" w:hAnsi="Arial" w:cs="Arial"/>
          <w:b/>
          <w:sz w:val="32"/>
        </w:rPr>
      </w:pPr>
      <w:r w:rsidRPr="006303A2">
        <w:rPr>
          <w:rFonts w:ascii="Arial" w:hAnsi="Arial" w:cs="Arial"/>
          <w:b/>
          <w:sz w:val="32"/>
        </w:rPr>
        <w:t>Ymwadiad</w:t>
      </w:r>
    </w:p>
    <w:p w14:paraId="42D310BF" w14:textId="77777777" w:rsidR="00BA3C0A" w:rsidRPr="006303A2" w:rsidRDefault="00BA3C0A" w:rsidP="00B95038">
      <w:pPr>
        <w:spacing w:after="0"/>
        <w:rPr>
          <w:rFonts w:ascii="Arial" w:hAnsi="Arial" w:cs="Arial"/>
          <w:sz w:val="28"/>
        </w:rPr>
      </w:pPr>
    </w:p>
    <w:p w14:paraId="36364C00" w14:textId="3205BE93" w:rsidR="00BA3C0A" w:rsidRDefault="00BA3C0A" w:rsidP="00B95038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>Ni all y Gronfa Bensiwn ddarparu unrhyw gyngor ariannol.</w:t>
      </w:r>
      <w:r w:rsidRPr="006303A2">
        <w:rPr>
          <w:rFonts w:ascii="Arial" w:eastAsiaTheme="majorEastAsia" w:hAnsi="Arial" w:cs="Arial"/>
          <w:sz w:val="28"/>
        </w:rPr>
        <w:t xml:space="preserve"> </w:t>
      </w:r>
      <w:r w:rsidR="00B95038">
        <w:rPr>
          <w:rFonts w:ascii="Arial" w:eastAsiaTheme="majorEastAsia" w:hAnsi="Arial" w:cs="Arial"/>
          <w:sz w:val="28"/>
        </w:rPr>
        <w:t xml:space="preserve"> </w:t>
      </w:r>
      <w:r w:rsidRPr="006303A2">
        <w:rPr>
          <w:rFonts w:ascii="Arial" w:hAnsi="Arial" w:cs="Arial"/>
          <w:sz w:val="28"/>
        </w:rPr>
        <w:t xml:space="preserve">Ar ôl darllen y </w:t>
      </w:r>
      <w:proofErr w:type="spellStart"/>
      <w:r w:rsidR="001F75D2">
        <w:rPr>
          <w:rFonts w:ascii="Arial" w:hAnsi="Arial" w:cs="Arial"/>
          <w:sz w:val="28"/>
        </w:rPr>
        <w:t>ffeithlen</w:t>
      </w:r>
      <w:proofErr w:type="spellEnd"/>
      <w:r w:rsidR="001F75D2">
        <w:rPr>
          <w:rFonts w:ascii="Arial" w:hAnsi="Arial" w:cs="Arial"/>
          <w:sz w:val="28"/>
        </w:rPr>
        <w:t xml:space="preserve"> hon</w:t>
      </w:r>
      <w:r w:rsidRPr="006303A2">
        <w:rPr>
          <w:rFonts w:ascii="Arial" w:hAnsi="Arial" w:cs="Arial"/>
          <w:sz w:val="28"/>
        </w:rPr>
        <w:t xml:space="preserve">, efallai yr hoffech </w:t>
      </w:r>
      <w:r w:rsidR="00D35159">
        <w:rPr>
          <w:rFonts w:ascii="Arial" w:hAnsi="Arial" w:cs="Arial"/>
          <w:sz w:val="28"/>
        </w:rPr>
        <w:t xml:space="preserve">gael cyngor ariannol annibynnol er mwyn gwneud </w:t>
      </w:r>
      <w:r w:rsidRPr="006303A2">
        <w:rPr>
          <w:rFonts w:ascii="Arial" w:hAnsi="Arial" w:cs="Arial"/>
          <w:sz w:val="28"/>
        </w:rPr>
        <w:t xml:space="preserve">penderfyniad </w:t>
      </w:r>
      <w:r w:rsidR="00D35159">
        <w:rPr>
          <w:rFonts w:ascii="Arial" w:hAnsi="Arial" w:cs="Arial"/>
          <w:sz w:val="28"/>
        </w:rPr>
        <w:t>deallus</w:t>
      </w:r>
      <w:r w:rsidRPr="006303A2">
        <w:rPr>
          <w:rFonts w:ascii="Arial" w:hAnsi="Arial" w:cs="Arial"/>
          <w:sz w:val="28"/>
        </w:rPr>
        <w:t xml:space="preserve">. </w:t>
      </w:r>
    </w:p>
    <w:p w14:paraId="5C0E62F5" w14:textId="77777777" w:rsidR="00BA3C0A" w:rsidRDefault="00BA3C0A" w:rsidP="00B95038">
      <w:pPr>
        <w:spacing w:after="0"/>
        <w:rPr>
          <w:rFonts w:ascii="Arial" w:hAnsi="Arial" w:cs="Arial"/>
          <w:sz w:val="28"/>
        </w:rPr>
      </w:pPr>
    </w:p>
    <w:p w14:paraId="2EF72B5E" w14:textId="0A6E4C33" w:rsidR="00BA3C0A" w:rsidRDefault="00D35159" w:rsidP="00B95038">
      <w:pPr>
        <w:spacing w:after="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Gallai’r cyrff hyn eich </w:t>
      </w:r>
      <w:r w:rsidR="00BA3C0A" w:rsidRPr="006303A2">
        <w:rPr>
          <w:rFonts w:ascii="Arial" w:hAnsi="Arial" w:cs="Arial"/>
          <w:sz w:val="28"/>
        </w:rPr>
        <w:t xml:space="preserve">helpu chi: </w:t>
      </w:r>
    </w:p>
    <w:p w14:paraId="446DF14E" w14:textId="77777777" w:rsidR="00B95038" w:rsidRDefault="00B95038" w:rsidP="00B95038">
      <w:pPr>
        <w:spacing w:after="0"/>
        <w:rPr>
          <w:rFonts w:ascii="Arial" w:hAnsi="Arial" w:cs="Arial"/>
          <w:sz w:val="28"/>
        </w:rPr>
      </w:pPr>
    </w:p>
    <w:p w14:paraId="639B8DB3" w14:textId="77777777" w:rsidR="00BA3C0A" w:rsidRDefault="00D35159" w:rsidP="00B95038">
      <w:pPr>
        <w:spacing w:after="0"/>
        <w:rPr>
          <w:rFonts w:ascii="Arial" w:hAnsi="Arial" w:cs="Arial"/>
          <w:sz w:val="28"/>
        </w:rPr>
      </w:pPr>
      <w:proofErr w:type="spellStart"/>
      <w:r>
        <w:rPr>
          <w:rFonts w:ascii="Arial" w:hAnsi="Arial" w:cs="Arial"/>
          <w:sz w:val="28"/>
        </w:rPr>
        <w:t>Unbiased</w:t>
      </w:r>
      <w:proofErr w:type="spellEnd"/>
      <w:r w:rsidR="00BA3C0A" w:rsidRPr="006303A2">
        <w:rPr>
          <w:rFonts w:ascii="Arial" w:hAnsi="Arial" w:cs="Arial"/>
          <w:sz w:val="28"/>
        </w:rPr>
        <w:t xml:space="preserve">: </w:t>
      </w:r>
      <w:hyperlink r:id="rId17" w:history="1">
        <w:r w:rsidR="00BA3C0A" w:rsidRPr="002D7F57">
          <w:rPr>
            <w:rStyle w:val="Hyperlink"/>
            <w:rFonts w:ascii="Arial" w:hAnsi="Arial" w:cs="Arial"/>
            <w:sz w:val="28"/>
          </w:rPr>
          <w:t>https://unbiased.co.uk/</w:t>
        </w:r>
      </w:hyperlink>
      <w:r w:rsidR="00BA3C0A" w:rsidRPr="006303A2">
        <w:rPr>
          <w:rFonts w:ascii="Arial" w:hAnsi="Arial" w:cs="Arial"/>
          <w:sz w:val="28"/>
        </w:rPr>
        <w:t xml:space="preserve"> </w:t>
      </w:r>
    </w:p>
    <w:p w14:paraId="6198033D" w14:textId="77777777" w:rsidR="00BA3C0A" w:rsidRDefault="00BA3C0A" w:rsidP="00B95038">
      <w:pPr>
        <w:spacing w:after="0"/>
        <w:rPr>
          <w:rFonts w:ascii="Arial" w:hAnsi="Arial" w:cs="Arial"/>
          <w:sz w:val="28"/>
        </w:rPr>
      </w:pPr>
      <w:r w:rsidRPr="006303A2">
        <w:rPr>
          <w:rFonts w:ascii="Arial" w:hAnsi="Arial" w:cs="Arial"/>
          <w:sz w:val="28"/>
        </w:rPr>
        <w:t xml:space="preserve">Gwasanaeth Cyngor Arian: </w:t>
      </w:r>
      <w:hyperlink r:id="rId18" w:history="1">
        <w:r w:rsidRPr="002D7F57">
          <w:rPr>
            <w:rStyle w:val="Hyperlink"/>
            <w:rFonts w:ascii="Arial" w:hAnsi="Arial" w:cs="Arial"/>
            <w:sz w:val="28"/>
          </w:rPr>
          <w:t>https://www.moneyadviceservice.org.uk/cy/articles/choosing-a-financial-adviser</w:t>
        </w:r>
      </w:hyperlink>
    </w:p>
    <w:p w14:paraId="1FC114A0" w14:textId="77777777" w:rsidR="00BA3C0A" w:rsidRPr="006303A2" w:rsidRDefault="00BA3C0A" w:rsidP="00B95038">
      <w:pPr>
        <w:spacing w:after="0"/>
        <w:rPr>
          <w:rFonts w:ascii="Arial" w:hAnsi="Arial" w:cs="Arial"/>
          <w:sz w:val="28"/>
        </w:rPr>
      </w:pPr>
    </w:p>
    <w:p w14:paraId="4D411351" w14:textId="77777777" w:rsidR="00BA3C0A" w:rsidRPr="003B4DD3" w:rsidRDefault="00BA3C0A" w:rsidP="00B95038">
      <w:pPr>
        <w:spacing w:after="0"/>
        <w:rPr>
          <w:rFonts w:ascii="Arial" w:hAnsi="Arial" w:cs="Arial"/>
          <w:sz w:val="28"/>
        </w:rPr>
      </w:pPr>
    </w:p>
    <w:p w14:paraId="548EF86B" w14:textId="77777777" w:rsidR="00BA3C0A" w:rsidRPr="00135B8F" w:rsidRDefault="00BA3C0A" w:rsidP="00B95038">
      <w:pPr>
        <w:spacing w:after="0"/>
        <w:rPr>
          <w:rFonts w:ascii="Arial" w:hAnsi="Arial" w:cs="Arial"/>
          <w:sz w:val="28"/>
        </w:rPr>
      </w:pPr>
    </w:p>
    <w:sectPr w:rsidR="00BA3C0A" w:rsidRPr="00135B8F" w:rsidSect="00486782">
      <w:footerReference w:type="default" r:id="rId19"/>
      <w:pgSz w:w="11906" w:h="16838"/>
      <w:pgMar w:top="1440" w:right="1416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CF1F6" w14:textId="77777777" w:rsidR="00B95038" w:rsidRDefault="00B95038" w:rsidP="00B95038">
      <w:pPr>
        <w:spacing w:after="0" w:line="240" w:lineRule="auto"/>
      </w:pPr>
      <w:r>
        <w:separator/>
      </w:r>
    </w:p>
  </w:endnote>
  <w:endnote w:type="continuationSeparator" w:id="0">
    <w:p w14:paraId="5C58C81E" w14:textId="77777777" w:rsidR="00B95038" w:rsidRDefault="00B95038" w:rsidP="00B9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548489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5782D48" w14:textId="02329377" w:rsidR="00B95038" w:rsidRDefault="00B950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8D274" w14:textId="77777777" w:rsidR="00B95038" w:rsidRDefault="00B950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40604B" w14:textId="77777777" w:rsidR="00B95038" w:rsidRDefault="00B95038" w:rsidP="00B95038">
      <w:pPr>
        <w:spacing w:after="0" w:line="240" w:lineRule="auto"/>
      </w:pPr>
      <w:r>
        <w:separator/>
      </w:r>
    </w:p>
  </w:footnote>
  <w:footnote w:type="continuationSeparator" w:id="0">
    <w:p w14:paraId="1D6BAC82" w14:textId="77777777" w:rsidR="00B95038" w:rsidRDefault="00B95038" w:rsidP="00B950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6171F"/>
    <w:multiLevelType w:val="hybridMultilevel"/>
    <w:tmpl w:val="48B0E7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ED0D51"/>
    <w:multiLevelType w:val="hybridMultilevel"/>
    <w:tmpl w:val="FEFEFA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21"/>
    <w:rsid w:val="00003122"/>
    <w:rsid w:val="00086D18"/>
    <w:rsid w:val="00135B8F"/>
    <w:rsid w:val="00157912"/>
    <w:rsid w:val="001F105B"/>
    <w:rsid w:val="001F493D"/>
    <w:rsid w:val="001F75D2"/>
    <w:rsid w:val="00222EB1"/>
    <w:rsid w:val="00223C0A"/>
    <w:rsid w:val="002C0D66"/>
    <w:rsid w:val="00343395"/>
    <w:rsid w:val="00396908"/>
    <w:rsid w:val="003C1E55"/>
    <w:rsid w:val="004859EF"/>
    <w:rsid w:val="00486782"/>
    <w:rsid w:val="005C1AB9"/>
    <w:rsid w:val="005E4048"/>
    <w:rsid w:val="00620B6E"/>
    <w:rsid w:val="00645F0F"/>
    <w:rsid w:val="006918BA"/>
    <w:rsid w:val="006A786D"/>
    <w:rsid w:val="006B03BB"/>
    <w:rsid w:val="006C6CCE"/>
    <w:rsid w:val="0073375A"/>
    <w:rsid w:val="00AA2DF4"/>
    <w:rsid w:val="00AF7321"/>
    <w:rsid w:val="00B81A60"/>
    <w:rsid w:val="00B95038"/>
    <w:rsid w:val="00BA3C0A"/>
    <w:rsid w:val="00BE1FCD"/>
    <w:rsid w:val="00C1377A"/>
    <w:rsid w:val="00CA3E31"/>
    <w:rsid w:val="00CE2B4E"/>
    <w:rsid w:val="00CE4C6C"/>
    <w:rsid w:val="00D35159"/>
    <w:rsid w:val="00DD717A"/>
    <w:rsid w:val="00E91441"/>
    <w:rsid w:val="00F8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35EA"/>
  <w15:chartTrackingRefBased/>
  <w15:docId w15:val="{FA56E526-33A1-4A1E-8D1A-C8510295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03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503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iiyi">
    <w:name w:val="viiyi"/>
    <w:basedOn w:val="DefaultParagraphFont"/>
    <w:rsid w:val="00AF7321"/>
  </w:style>
  <w:style w:type="character" w:customStyle="1" w:styleId="jlqj4b">
    <w:name w:val="jlqj4b"/>
    <w:basedOn w:val="DefaultParagraphFont"/>
    <w:rsid w:val="00AF7321"/>
  </w:style>
  <w:style w:type="character" w:customStyle="1" w:styleId="material-icons-extended">
    <w:name w:val="material-icons-extended"/>
    <w:basedOn w:val="DefaultParagraphFont"/>
    <w:rsid w:val="001F493D"/>
  </w:style>
  <w:style w:type="character" w:styleId="Hyperlink">
    <w:name w:val="Hyperlink"/>
    <w:basedOn w:val="DefaultParagraphFont"/>
    <w:uiPriority w:val="99"/>
    <w:unhideWhenUsed/>
    <w:rsid w:val="00BA3C0A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B950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503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B950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038"/>
  </w:style>
  <w:style w:type="paragraph" w:styleId="Footer">
    <w:name w:val="footer"/>
    <w:basedOn w:val="Normal"/>
    <w:link w:val="FooterChar"/>
    <w:uiPriority w:val="99"/>
    <w:unhideWhenUsed/>
    <w:rsid w:val="00B9503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9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1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060799">
                              <w:marLeft w:val="0"/>
                              <w:marRight w:val="0"/>
                              <w:marTop w:val="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52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4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028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7708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810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997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01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08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187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4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hyperlink" Target="https://www.moneyadviceservice.org.uk/cy/articles/choosing-a-financial-adviser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diagramData" Target="diagrams/data1.xml"/><Relationship Id="rId17" Type="http://schemas.openxmlformats.org/officeDocument/2006/relationships/hyperlink" Target="https://unbiased.co.uk/" TargetMode="Externa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diagramColors" Target="diagrams/colors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EB8D635-2D64-4574-B2B7-5AD971666DB8}" type="doc">
      <dgm:prSet loTypeId="urn:microsoft.com/office/officeart/2005/8/layout/process2" loCatId="process" qsTypeId="urn:microsoft.com/office/officeart/2005/8/quickstyle/simple1" qsCatId="simple" csTypeId="urn:microsoft.com/office/officeart/2005/8/colors/accent1_2" csCatId="accent1" phldr="1"/>
      <dgm:spPr/>
    </dgm:pt>
    <dgm:pt modelId="{B7E934C6-8D79-41D9-ABB9-19E5A691A9CE}">
      <dgm:prSet phldrT="[Text]" custT="1"/>
      <dgm:spPr/>
      <dgm:t>
        <a:bodyPr/>
        <a:lstStyle/>
        <a:p>
          <a:r>
            <a:rPr lang="cy-GB" sz="1400" b="0" i="0">
              <a:latin typeface="Arial" panose="020B0604020202020204" pitchFamily="34" charset="0"/>
              <a:cs typeface="Arial" panose="020B0604020202020204" pitchFamily="34" charset="0"/>
            </a:rPr>
            <a:t>Gofynnwch i'r Gronfa Bensiwn am Werth Arian Cyfwerth (GAC) </a:t>
          </a:r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EC47CEF7-74D7-460D-939C-6BDBC6487CC4}" type="parTrans" cxnId="{2AB89D87-EDAC-4A0B-BF07-5C8704B9B168}">
      <dgm:prSet/>
      <dgm:spPr/>
      <dgm:t>
        <a:bodyPr/>
        <a:lstStyle/>
        <a:p>
          <a:endParaRPr lang="en-US"/>
        </a:p>
      </dgm:t>
    </dgm:pt>
    <dgm:pt modelId="{B352AEBE-FE83-4A6D-9C8A-9C51F87C6C35}" type="sibTrans" cxnId="{2AB89D87-EDAC-4A0B-BF07-5C8704B9B168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2A6B956F-2A61-4B69-9FD9-A0A498C8A631}">
      <dgm:prSet phldrT="[Text]" custT="1"/>
      <dgm:spPr/>
      <dgm:t>
        <a:bodyPr/>
        <a:lstStyle/>
        <a:p>
          <a:r>
            <a:rPr lang="cy-GB" sz="1400" b="0" i="0">
              <a:latin typeface="Arial" panose="020B0604020202020204" pitchFamily="34" charset="0"/>
              <a:cs typeface="Arial" panose="020B0604020202020204" pitchFamily="34" charset="0"/>
            </a:rPr>
            <a:t>Mae'r Llys yn cyhoeddi Gorchymyn Rhannu Pensiwn neu Orchymyn Clustnodi </a:t>
          </a:r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4EF6639E-935A-4597-9235-2F8FBE9D3F4A}" type="parTrans" cxnId="{5CB7D35E-77FB-40FF-8DAC-A3A58BE40A6A}">
      <dgm:prSet/>
      <dgm:spPr/>
      <dgm:t>
        <a:bodyPr/>
        <a:lstStyle/>
        <a:p>
          <a:endParaRPr lang="en-US"/>
        </a:p>
      </dgm:t>
    </dgm:pt>
    <dgm:pt modelId="{8377FD97-6E01-4591-9297-6B4AE3C78763}" type="sibTrans" cxnId="{5CB7D35E-77FB-40FF-8DAC-A3A58BE40A6A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9A1DD50C-8934-4CCD-95C3-213ECA47B8DC}">
      <dgm:prSet phldrT="[Text]" custT="1"/>
      <dgm:spPr/>
      <dgm:t>
        <a:bodyPr/>
        <a:lstStyle/>
        <a:p>
          <a:r>
            <a:rPr lang="cy-GB" sz="1400" b="0" i="0">
              <a:latin typeface="Arial" panose="020B0604020202020204" pitchFamily="34" charset="0"/>
              <a:cs typeface="Arial" panose="020B0604020202020204" pitchFamily="34" charset="0"/>
            </a:rPr>
            <a:t>Rydych chi neu'ch cyfreithiwr yn rhoi'r Gorchymyn Rhannu Pensiwn neu Orchymyn Clustnodi i'r Gronfa </a:t>
          </a:r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6033FE14-E63F-4B9E-8B2D-2CE4838816B4}" type="parTrans" cxnId="{011D3CB9-D2AF-4DEC-929E-7E86348DBD6D}">
      <dgm:prSet/>
      <dgm:spPr/>
      <dgm:t>
        <a:bodyPr/>
        <a:lstStyle/>
        <a:p>
          <a:endParaRPr lang="en-US"/>
        </a:p>
      </dgm:t>
    </dgm:pt>
    <dgm:pt modelId="{4D9ABF15-83E7-4710-867F-0E799BC77B92}" type="sibTrans" cxnId="{011D3CB9-D2AF-4DEC-929E-7E86348DBD6D}">
      <dgm:prSet/>
      <dgm:spPr>
        <a:solidFill>
          <a:schemeClr val="tx1"/>
        </a:solidFill>
      </dgm:spPr>
      <dgm:t>
        <a:bodyPr/>
        <a:lstStyle/>
        <a:p>
          <a:endParaRPr lang="en-US"/>
        </a:p>
      </dgm:t>
    </dgm:pt>
    <dgm:pt modelId="{865A26F3-CE6D-4098-AED1-922BD19BF103}">
      <dgm:prSet custT="1"/>
      <dgm:spPr/>
      <dgm:t>
        <a:bodyPr/>
        <a:lstStyle/>
        <a:p>
          <a:r>
            <a:rPr lang="cy-GB" sz="1400" b="0" i="0">
              <a:latin typeface="Arial" panose="020B0604020202020204" pitchFamily="34" charset="0"/>
              <a:cs typeface="Arial" panose="020B0604020202020204" pitchFamily="34" charset="0"/>
            </a:rPr>
            <a:t>Mae'r Gronfa Bensiwn yn gweithredu Gorchymyn Rhannu Pensiwn neu Orchymyn Clustnodi * </a:t>
          </a:r>
          <a:endParaRPr lang="en-US" sz="14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3926A9E5-C55D-49BB-A9DB-95FE67F757FD}" type="parTrans" cxnId="{4C051066-DD2C-447E-85EE-AF3D876CA657}">
      <dgm:prSet/>
      <dgm:spPr/>
      <dgm:t>
        <a:bodyPr/>
        <a:lstStyle/>
        <a:p>
          <a:endParaRPr lang="en-US"/>
        </a:p>
      </dgm:t>
    </dgm:pt>
    <dgm:pt modelId="{25C60A9C-18FF-4B82-948E-F9CB40D514A8}" type="sibTrans" cxnId="{4C051066-DD2C-447E-85EE-AF3D876CA657}">
      <dgm:prSet/>
      <dgm:spPr/>
      <dgm:t>
        <a:bodyPr/>
        <a:lstStyle/>
        <a:p>
          <a:endParaRPr lang="en-US"/>
        </a:p>
      </dgm:t>
    </dgm:pt>
    <dgm:pt modelId="{64A0C3AF-6C24-49B6-955D-D941607E7766}" type="pres">
      <dgm:prSet presAssocID="{FEB8D635-2D64-4574-B2B7-5AD971666DB8}" presName="linearFlow" presStyleCnt="0">
        <dgm:presLayoutVars>
          <dgm:resizeHandles val="exact"/>
        </dgm:presLayoutVars>
      </dgm:prSet>
      <dgm:spPr/>
    </dgm:pt>
    <dgm:pt modelId="{20FEC8B0-1967-49DB-B5B9-AE2E804E2380}" type="pres">
      <dgm:prSet presAssocID="{B7E934C6-8D79-41D9-ABB9-19E5A691A9CE}" presName="node" presStyleLbl="node1" presStyleIdx="0" presStyleCnt="4" custScaleX="111838">
        <dgm:presLayoutVars>
          <dgm:bulletEnabled val="1"/>
        </dgm:presLayoutVars>
      </dgm:prSet>
      <dgm:spPr/>
    </dgm:pt>
    <dgm:pt modelId="{7F4C3E2C-4FD1-4302-BA1F-A8B690BFEE52}" type="pres">
      <dgm:prSet presAssocID="{B352AEBE-FE83-4A6D-9C8A-9C51F87C6C35}" presName="sibTrans" presStyleLbl="sibTrans2D1" presStyleIdx="0" presStyleCnt="3" custScaleX="129797"/>
      <dgm:spPr/>
    </dgm:pt>
    <dgm:pt modelId="{B8500797-4B7A-4864-9371-E3CB5104CFE9}" type="pres">
      <dgm:prSet presAssocID="{B352AEBE-FE83-4A6D-9C8A-9C51F87C6C35}" presName="connectorText" presStyleLbl="sibTrans2D1" presStyleIdx="0" presStyleCnt="3"/>
      <dgm:spPr/>
    </dgm:pt>
    <dgm:pt modelId="{056720E7-945A-4F8E-88E9-579701186996}" type="pres">
      <dgm:prSet presAssocID="{2A6B956F-2A61-4B69-9FD9-A0A498C8A631}" presName="node" presStyleLbl="node1" presStyleIdx="1" presStyleCnt="4" custScaleX="112865">
        <dgm:presLayoutVars>
          <dgm:bulletEnabled val="1"/>
        </dgm:presLayoutVars>
      </dgm:prSet>
      <dgm:spPr/>
    </dgm:pt>
    <dgm:pt modelId="{588A1F61-69A4-427C-B967-B8386CBA0D25}" type="pres">
      <dgm:prSet presAssocID="{8377FD97-6E01-4591-9297-6B4AE3C78763}" presName="sibTrans" presStyleLbl="sibTrans2D1" presStyleIdx="1" presStyleCnt="3" custAng="78333" custScaleX="138897" custScaleY="103782" custLinFactNeighborX="-3766" custLinFactNeighborY="-2719"/>
      <dgm:spPr/>
    </dgm:pt>
    <dgm:pt modelId="{95AFCF5C-B63B-414A-8E36-80655A288B7B}" type="pres">
      <dgm:prSet presAssocID="{8377FD97-6E01-4591-9297-6B4AE3C78763}" presName="connectorText" presStyleLbl="sibTrans2D1" presStyleIdx="1" presStyleCnt="3"/>
      <dgm:spPr/>
    </dgm:pt>
    <dgm:pt modelId="{F1C26D36-E4A3-4703-9260-13FC01DDCEDA}" type="pres">
      <dgm:prSet presAssocID="{9A1DD50C-8934-4CCD-95C3-213ECA47B8DC}" presName="node" presStyleLbl="node1" presStyleIdx="2" presStyleCnt="4" custAng="0" custScaleX="115222" custLinFactNeighborX="923" custLinFactNeighborY="-16278">
        <dgm:presLayoutVars>
          <dgm:bulletEnabled val="1"/>
        </dgm:presLayoutVars>
      </dgm:prSet>
      <dgm:spPr/>
    </dgm:pt>
    <dgm:pt modelId="{F1FAC872-F2F7-42A4-A612-B9EEFBF517EE}" type="pres">
      <dgm:prSet presAssocID="{4D9ABF15-83E7-4710-867F-0E799BC77B92}" presName="sibTrans" presStyleLbl="sibTrans2D1" presStyleIdx="2" presStyleCnt="3" custAng="21582483" custScaleX="131194" custLinFactNeighborX="-7605" custLinFactNeighborY="-1359"/>
      <dgm:spPr/>
    </dgm:pt>
    <dgm:pt modelId="{CD94CAC2-679A-4D03-A93F-FE820140BF45}" type="pres">
      <dgm:prSet presAssocID="{4D9ABF15-83E7-4710-867F-0E799BC77B92}" presName="connectorText" presStyleLbl="sibTrans2D1" presStyleIdx="2" presStyleCnt="3"/>
      <dgm:spPr/>
    </dgm:pt>
    <dgm:pt modelId="{A251D6C3-400F-4623-ACF8-C918A663FFE0}" type="pres">
      <dgm:prSet presAssocID="{865A26F3-CE6D-4098-AED1-922BD19BF103}" presName="node" presStyleLbl="node1" presStyleIdx="3" presStyleCnt="4" custScaleX="113727" custLinFactNeighborX="686" custLinFactNeighborY="-36165">
        <dgm:presLayoutVars>
          <dgm:bulletEnabled val="1"/>
        </dgm:presLayoutVars>
      </dgm:prSet>
      <dgm:spPr/>
    </dgm:pt>
  </dgm:ptLst>
  <dgm:cxnLst>
    <dgm:cxn modelId="{A93B100A-AA19-4183-8B40-185B13EE489B}" type="presOf" srcId="{B352AEBE-FE83-4A6D-9C8A-9C51F87C6C35}" destId="{7F4C3E2C-4FD1-4302-BA1F-A8B690BFEE52}" srcOrd="0" destOrd="0" presId="urn:microsoft.com/office/officeart/2005/8/layout/process2"/>
    <dgm:cxn modelId="{70A93D35-B7B2-4E53-9541-65371B0BB097}" type="presOf" srcId="{4D9ABF15-83E7-4710-867F-0E799BC77B92}" destId="{F1FAC872-F2F7-42A4-A612-B9EEFBF517EE}" srcOrd="0" destOrd="0" presId="urn:microsoft.com/office/officeart/2005/8/layout/process2"/>
    <dgm:cxn modelId="{5CB7D35E-77FB-40FF-8DAC-A3A58BE40A6A}" srcId="{FEB8D635-2D64-4574-B2B7-5AD971666DB8}" destId="{2A6B956F-2A61-4B69-9FD9-A0A498C8A631}" srcOrd="1" destOrd="0" parTransId="{4EF6639E-935A-4597-9235-2F8FBE9D3F4A}" sibTransId="{8377FD97-6E01-4591-9297-6B4AE3C78763}"/>
    <dgm:cxn modelId="{4C051066-DD2C-447E-85EE-AF3D876CA657}" srcId="{FEB8D635-2D64-4574-B2B7-5AD971666DB8}" destId="{865A26F3-CE6D-4098-AED1-922BD19BF103}" srcOrd="3" destOrd="0" parTransId="{3926A9E5-C55D-49BB-A9DB-95FE67F757FD}" sibTransId="{25C60A9C-18FF-4B82-948E-F9CB40D514A8}"/>
    <dgm:cxn modelId="{797B767A-A659-4CE1-B580-E901548826E7}" type="presOf" srcId="{9A1DD50C-8934-4CCD-95C3-213ECA47B8DC}" destId="{F1C26D36-E4A3-4703-9260-13FC01DDCEDA}" srcOrd="0" destOrd="0" presId="urn:microsoft.com/office/officeart/2005/8/layout/process2"/>
    <dgm:cxn modelId="{58E14A7B-75BE-4092-9585-82615758C03A}" type="presOf" srcId="{865A26F3-CE6D-4098-AED1-922BD19BF103}" destId="{A251D6C3-400F-4623-ACF8-C918A663FFE0}" srcOrd="0" destOrd="0" presId="urn:microsoft.com/office/officeart/2005/8/layout/process2"/>
    <dgm:cxn modelId="{76D9B081-DDCC-42F5-9207-A594BF73DDBF}" type="presOf" srcId="{8377FD97-6E01-4591-9297-6B4AE3C78763}" destId="{95AFCF5C-B63B-414A-8E36-80655A288B7B}" srcOrd="1" destOrd="0" presId="urn:microsoft.com/office/officeart/2005/8/layout/process2"/>
    <dgm:cxn modelId="{2AB89D87-EDAC-4A0B-BF07-5C8704B9B168}" srcId="{FEB8D635-2D64-4574-B2B7-5AD971666DB8}" destId="{B7E934C6-8D79-41D9-ABB9-19E5A691A9CE}" srcOrd="0" destOrd="0" parTransId="{EC47CEF7-74D7-460D-939C-6BDBC6487CC4}" sibTransId="{B352AEBE-FE83-4A6D-9C8A-9C51F87C6C35}"/>
    <dgm:cxn modelId="{B6541F88-C828-4212-9A74-46367F2A0FFF}" type="presOf" srcId="{4D9ABF15-83E7-4710-867F-0E799BC77B92}" destId="{CD94CAC2-679A-4D03-A93F-FE820140BF45}" srcOrd="1" destOrd="0" presId="urn:microsoft.com/office/officeart/2005/8/layout/process2"/>
    <dgm:cxn modelId="{011D3CB9-D2AF-4DEC-929E-7E86348DBD6D}" srcId="{FEB8D635-2D64-4574-B2B7-5AD971666DB8}" destId="{9A1DD50C-8934-4CCD-95C3-213ECA47B8DC}" srcOrd="2" destOrd="0" parTransId="{6033FE14-E63F-4B9E-8B2D-2CE4838816B4}" sibTransId="{4D9ABF15-83E7-4710-867F-0E799BC77B92}"/>
    <dgm:cxn modelId="{9C6D60CF-87D0-486B-AEBB-6D84EA7B1690}" type="presOf" srcId="{B352AEBE-FE83-4A6D-9C8A-9C51F87C6C35}" destId="{B8500797-4B7A-4864-9371-E3CB5104CFE9}" srcOrd="1" destOrd="0" presId="urn:microsoft.com/office/officeart/2005/8/layout/process2"/>
    <dgm:cxn modelId="{CCEB96CF-D682-42DC-B85F-5E66A50672A0}" type="presOf" srcId="{8377FD97-6E01-4591-9297-6B4AE3C78763}" destId="{588A1F61-69A4-427C-B967-B8386CBA0D25}" srcOrd="0" destOrd="0" presId="urn:microsoft.com/office/officeart/2005/8/layout/process2"/>
    <dgm:cxn modelId="{A37CF4DA-DABF-48C9-89E7-752F966304A1}" type="presOf" srcId="{B7E934C6-8D79-41D9-ABB9-19E5A691A9CE}" destId="{20FEC8B0-1967-49DB-B5B9-AE2E804E2380}" srcOrd="0" destOrd="0" presId="urn:microsoft.com/office/officeart/2005/8/layout/process2"/>
    <dgm:cxn modelId="{5AE583EC-28A5-4102-9749-36F7DAA301FB}" type="presOf" srcId="{2A6B956F-2A61-4B69-9FD9-A0A498C8A631}" destId="{056720E7-945A-4F8E-88E9-579701186996}" srcOrd="0" destOrd="0" presId="urn:microsoft.com/office/officeart/2005/8/layout/process2"/>
    <dgm:cxn modelId="{6812EFEC-390B-4874-B431-248FCF01E4C6}" type="presOf" srcId="{FEB8D635-2D64-4574-B2B7-5AD971666DB8}" destId="{64A0C3AF-6C24-49B6-955D-D941607E7766}" srcOrd="0" destOrd="0" presId="urn:microsoft.com/office/officeart/2005/8/layout/process2"/>
    <dgm:cxn modelId="{322AF7CD-8A07-4CAA-9743-63572C4922AC}" type="presParOf" srcId="{64A0C3AF-6C24-49B6-955D-D941607E7766}" destId="{20FEC8B0-1967-49DB-B5B9-AE2E804E2380}" srcOrd="0" destOrd="0" presId="urn:microsoft.com/office/officeart/2005/8/layout/process2"/>
    <dgm:cxn modelId="{4DA662C9-968C-4875-833F-BF15A2D5E03C}" type="presParOf" srcId="{64A0C3AF-6C24-49B6-955D-D941607E7766}" destId="{7F4C3E2C-4FD1-4302-BA1F-A8B690BFEE52}" srcOrd="1" destOrd="0" presId="urn:microsoft.com/office/officeart/2005/8/layout/process2"/>
    <dgm:cxn modelId="{308F7E51-0791-4B3A-931B-0FDAD5402E92}" type="presParOf" srcId="{7F4C3E2C-4FD1-4302-BA1F-A8B690BFEE52}" destId="{B8500797-4B7A-4864-9371-E3CB5104CFE9}" srcOrd="0" destOrd="0" presId="urn:microsoft.com/office/officeart/2005/8/layout/process2"/>
    <dgm:cxn modelId="{5D9C8B29-F51B-4E8A-AD8E-F5B0AFCCDFB4}" type="presParOf" srcId="{64A0C3AF-6C24-49B6-955D-D941607E7766}" destId="{056720E7-945A-4F8E-88E9-579701186996}" srcOrd="2" destOrd="0" presId="urn:microsoft.com/office/officeart/2005/8/layout/process2"/>
    <dgm:cxn modelId="{511E430D-93F4-4709-B3A2-D2D49F351C0E}" type="presParOf" srcId="{64A0C3AF-6C24-49B6-955D-D941607E7766}" destId="{588A1F61-69A4-427C-B967-B8386CBA0D25}" srcOrd="3" destOrd="0" presId="urn:microsoft.com/office/officeart/2005/8/layout/process2"/>
    <dgm:cxn modelId="{0DAB1067-8427-45EE-AE49-5809637C10F8}" type="presParOf" srcId="{588A1F61-69A4-427C-B967-B8386CBA0D25}" destId="{95AFCF5C-B63B-414A-8E36-80655A288B7B}" srcOrd="0" destOrd="0" presId="urn:microsoft.com/office/officeart/2005/8/layout/process2"/>
    <dgm:cxn modelId="{8D790FFA-7F44-4E34-AEC3-B699200C8C18}" type="presParOf" srcId="{64A0C3AF-6C24-49B6-955D-D941607E7766}" destId="{F1C26D36-E4A3-4703-9260-13FC01DDCEDA}" srcOrd="4" destOrd="0" presId="urn:microsoft.com/office/officeart/2005/8/layout/process2"/>
    <dgm:cxn modelId="{3942F54B-44C9-4A31-A566-9C4231AD1ECF}" type="presParOf" srcId="{64A0C3AF-6C24-49B6-955D-D941607E7766}" destId="{F1FAC872-F2F7-42A4-A612-B9EEFBF517EE}" srcOrd="5" destOrd="0" presId="urn:microsoft.com/office/officeart/2005/8/layout/process2"/>
    <dgm:cxn modelId="{AC52025B-1E25-4124-9F1B-53E6A80CC5F4}" type="presParOf" srcId="{F1FAC872-F2F7-42A4-A612-B9EEFBF517EE}" destId="{CD94CAC2-679A-4D03-A93F-FE820140BF45}" srcOrd="0" destOrd="0" presId="urn:microsoft.com/office/officeart/2005/8/layout/process2"/>
    <dgm:cxn modelId="{F2D9C25B-ED42-4605-99E6-B094EA5E198F}" type="presParOf" srcId="{64A0C3AF-6C24-49B6-955D-D941607E7766}" destId="{A251D6C3-400F-4623-ACF8-C918A663FFE0}" srcOrd="6" destOrd="0" presId="urn:microsoft.com/office/officeart/2005/8/layout/process2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0FEC8B0-1967-49DB-B5B9-AE2E804E2380}">
      <dsp:nvSpPr>
        <dsp:cNvPr id="0" name=""/>
        <dsp:cNvSpPr/>
      </dsp:nvSpPr>
      <dsp:spPr>
        <a:xfrm>
          <a:off x="12625" y="4698"/>
          <a:ext cx="2749699" cy="87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b="0" i="0" kern="1200">
              <a:latin typeface="Arial" panose="020B0604020202020204" pitchFamily="34" charset="0"/>
              <a:cs typeface="Arial" panose="020B0604020202020204" pitchFamily="34" charset="0"/>
            </a:rPr>
            <a:t>Gofynnwch i'r Gronfa Bensiwn am Werth Arian Cyfwerth (GAC) </a:t>
          </a: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38207" y="30280"/>
        <a:ext cx="2698535" cy="822273"/>
      </dsp:txXfrm>
    </dsp:sp>
    <dsp:sp modelId="{7F4C3E2C-4FD1-4302-BA1F-A8B690BFEE52}">
      <dsp:nvSpPr>
        <dsp:cNvPr id="0" name=""/>
        <dsp:cNvSpPr/>
      </dsp:nvSpPr>
      <dsp:spPr>
        <a:xfrm rot="5400000">
          <a:off x="1174907" y="899971"/>
          <a:ext cx="425135" cy="39304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9779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2200" kern="1200"/>
        </a:p>
      </dsp:txBody>
      <dsp:txXfrm rot="-5400000">
        <a:off x="1269560" y="883927"/>
        <a:ext cx="235828" cy="307221"/>
      </dsp:txXfrm>
    </dsp:sp>
    <dsp:sp modelId="{056720E7-945A-4F8E-88E9-579701186996}">
      <dsp:nvSpPr>
        <dsp:cNvPr id="0" name=""/>
        <dsp:cNvSpPr/>
      </dsp:nvSpPr>
      <dsp:spPr>
        <a:xfrm>
          <a:off x="0" y="1314853"/>
          <a:ext cx="2774950" cy="87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b="0" i="0" kern="1200">
              <a:latin typeface="Arial" panose="020B0604020202020204" pitchFamily="34" charset="0"/>
              <a:cs typeface="Arial" panose="020B0604020202020204" pitchFamily="34" charset="0"/>
            </a:rPr>
            <a:t>Mae'r Llys yn cyhoeddi Gorchymyn Rhannu Pensiwn neu Orchymyn Clustnodi </a:t>
          </a: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25582" y="1340435"/>
        <a:ext cx="2723786" cy="822273"/>
      </dsp:txXfrm>
    </dsp:sp>
    <dsp:sp modelId="{588A1F61-69A4-427C-B967-B8386CBA0D25}">
      <dsp:nvSpPr>
        <dsp:cNvPr id="0" name=""/>
        <dsp:cNvSpPr/>
      </dsp:nvSpPr>
      <dsp:spPr>
        <a:xfrm rot="5478333">
          <a:off x="1186704" y="2156462"/>
          <a:ext cx="380886" cy="407911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900" kern="1200"/>
        </a:p>
      </dsp:txBody>
      <dsp:txXfrm rot="-5400000">
        <a:off x="1256075" y="2169990"/>
        <a:ext cx="244747" cy="266620"/>
      </dsp:txXfrm>
    </dsp:sp>
    <dsp:sp modelId="{F1C26D36-E4A3-4703-9260-13FC01DDCEDA}">
      <dsp:nvSpPr>
        <dsp:cNvPr id="0" name=""/>
        <dsp:cNvSpPr/>
      </dsp:nvSpPr>
      <dsp:spPr>
        <a:xfrm>
          <a:off x="-28975" y="2553920"/>
          <a:ext cx="2832900" cy="87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b="0" i="0" kern="1200">
              <a:latin typeface="Arial" panose="020B0604020202020204" pitchFamily="34" charset="0"/>
              <a:cs typeface="Arial" panose="020B0604020202020204" pitchFamily="34" charset="0"/>
            </a:rPr>
            <a:t>Rydych chi neu'ch cyfreithiwr yn rhoi'r Gorchymyn Rhannu Pensiwn neu Orchymyn Clustnodi i'r Gronfa </a:t>
          </a: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-3393" y="2579502"/>
        <a:ext cx="2781736" cy="822273"/>
      </dsp:txXfrm>
    </dsp:sp>
    <dsp:sp modelId="{F1FAC872-F2F7-42A4-A612-B9EEFBF517EE}">
      <dsp:nvSpPr>
        <dsp:cNvPr id="0" name=""/>
        <dsp:cNvSpPr/>
      </dsp:nvSpPr>
      <dsp:spPr>
        <a:xfrm rot="5382483">
          <a:off x="1195392" y="3400426"/>
          <a:ext cx="344254" cy="393046"/>
        </a:xfrm>
        <a:prstGeom prst="rightArrow">
          <a:avLst>
            <a:gd name="adj1" fmla="val 60000"/>
            <a:gd name="adj2" fmla="val 50000"/>
          </a:avLst>
        </a:prstGeom>
        <a:solidFill>
          <a:schemeClr val="tx1"/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1700" kern="1200"/>
        </a:p>
      </dsp:txBody>
      <dsp:txXfrm rot="-5400000">
        <a:off x="1249342" y="3424823"/>
        <a:ext cx="235828" cy="240978"/>
      </dsp:txXfrm>
    </dsp:sp>
    <dsp:sp modelId="{A251D6C3-400F-4623-ACF8-C918A663FFE0}">
      <dsp:nvSpPr>
        <dsp:cNvPr id="0" name=""/>
        <dsp:cNvSpPr/>
      </dsp:nvSpPr>
      <dsp:spPr>
        <a:xfrm>
          <a:off x="-10596" y="3777225"/>
          <a:ext cx="2796143" cy="87343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marL="0" lvl="0" indent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cy-GB" sz="1400" b="0" i="0" kern="1200">
              <a:latin typeface="Arial" panose="020B0604020202020204" pitchFamily="34" charset="0"/>
              <a:cs typeface="Arial" panose="020B0604020202020204" pitchFamily="34" charset="0"/>
            </a:rPr>
            <a:t>Mae'r Gronfa Bensiwn yn gweithredu Gorchymyn Rhannu Pensiwn neu Orchymyn Clustnodi * </a:t>
          </a:r>
          <a:endParaRPr lang="en-US" sz="14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4986" y="3802807"/>
        <a:ext cx="2744979" cy="82227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2">
  <dgm:title val=""/>
  <dgm:desc val=""/>
  <dgm:catLst>
    <dgm:cat type="process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Flow">
    <dgm:varLst>
      <dgm:resizeHandles val="exact"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h" for="ch" ptType="node" refType="h"/>
      <dgm:constr type="h" for="ch" ptType="sibTrans" refType="h" refFor="ch" refPtType="node" fact="0.5"/>
      <dgm:constr type="w" for="ch" ptType="node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choose name="Name0">
          <dgm:if name="Name1" axis="root des" ptType="all node" func="maxDepth" op="gt" val="1">
            <dgm:alg type="tx">
              <dgm:param type="parTxLTRAlign" val="l"/>
              <dgm:param type="parTxRTLAlign" val="r"/>
              <dgm:param type="txAnchorVertCh" val="mid"/>
            </dgm:alg>
          </dgm:if>
          <dgm:else name="Name2">
            <dgm:alg type="tx"/>
          </dgm:else>
        </dgm:choose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w" refType="h" fact="1.8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w" val="NaN" fact="4" max="NaN"/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w" refType="h" fact="0.9"/>
            <dgm:constr type="connDist"/>
            <dgm:constr type="wArH" refType="w" fact="0.5"/>
            <dgm:constr type="hArH" refType="w"/>
            <dgm:constr type="stemThick" refType="w" fact="0.6"/>
            <dgm:constr type="begPad" refType="connDist" fact="0.125"/>
            <dgm:constr type="endPad" refType="connDist" fact="0.125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nanceialYearEnd xmlns="d91f2355-c79c-4942-b1d4-b53202503f7b" xsi:nil="true"/>
    <Migrated xmlns="d91f2355-c79c-4942-b1d4-b53202503f7b">Na</Migrated>
    <d1780b1f095142689bede48a1a592c27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Swyddogol</TermName>
          <TermId xmlns="http://schemas.microsoft.com/office/infopath/2007/PartnerControls">cc759f6a-42a8-4716-9405-b226874081d1</TermId>
        </TermInfo>
      </Terms>
    </d1780b1f095142689bede48a1a592c27>
    <FinancialYear xmlns="d91f2355-c79c-4942-b1d4-b53202503f7b" xsi:nil="true"/>
    <CurrentStatus xmlns="d91f2355-c79c-4942-b1d4-b53202503f7b">Drafft</CurrentStatus>
    <ke93f16e132f4fd988b16f5cfb0cdfe5 xmlns="d91f2355-c79c-4942-b1d4-b53202503f7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Pensiynau</TermName>
          <TermId xmlns="http://schemas.microsoft.com/office/infopath/2007/PartnerControls">f496f35f-cef2-4711-9d06-fb4c931ba624</TermId>
        </TermInfo>
      </Terms>
    </ke93f16e132f4fd988b16f5cfb0cdfe5>
    <fc21e95941e341fd9527e12848537719 xmlns="d91f2355-c79c-4942-b1d4-b53202503f7b">
      <Terms xmlns="http://schemas.microsoft.com/office/infopath/2007/PartnerControls"/>
    </fc21e95941e341fd9527e12848537719>
    <Europe_x003f_ xmlns="d91f2355-c79c-4942-b1d4-b53202503f7b">false</Europe_x003f_>
    <DocumentOwner xmlns="d91f2355-c79c-4942-b1d4-b53202503f7b">
      <UserInfo>
        <DisplayName>Hopkins Nicholas Edward (CYLLID)</DisplayName>
        <AccountId>19</AccountId>
        <AccountType/>
      </UserInfo>
    </DocumentOwner>
    <MigrationDetails xmlns="d91f2355-c79c-4942-b1d4-b53202503f7b" xsi:nil="true"/>
    <TaxCatchAll xmlns="d91f2355-c79c-4942-b1d4-b53202503f7b">
      <Value>8</Value>
      <Value>1</Value>
    </TaxCatchAll>
    <EuropeProjectClosingDate xmlns="d91f2355-c79c-4942-b1d4-b53202503f7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3eea98ac-f451-44df-b5cb-3b1154eab1c5" ContentTypeId="0x0101004484837C483F654083ED2E6724A2E56F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gfen Cyllid" ma:contentTypeID="0x0101004484837C483F654083ED2E6724A2E56F01008A2AB8E252D61D4CAE1598FF26F984A9" ma:contentTypeVersion="10" ma:contentTypeDescription="Creu dogfen cyllid newydd. " ma:contentTypeScope="" ma:versionID="d138294dfff91fcfd2127a89c860e5de">
  <xsd:schema xmlns:xsd="http://www.w3.org/2001/XMLSchema" xmlns:xs="http://www.w3.org/2001/XMLSchema" xmlns:p="http://schemas.microsoft.com/office/2006/metadata/properties" xmlns:ns2="d91f2355-c79c-4942-b1d4-b53202503f7b" targetNamespace="http://schemas.microsoft.com/office/2006/metadata/properties" ma:root="true" ma:fieldsID="29c7480f19ddaf29cda5770140a6be88" ns2:_="">
    <xsd:import namespace="d91f2355-c79c-4942-b1d4-b53202503f7b"/>
    <xsd:element name="properties">
      <xsd:complexType>
        <xsd:sequence>
          <xsd:element name="documentManagement">
            <xsd:complexType>
              <xsd:all>
                <xsd:element ref="ns2:CurrentStatus" minOccurs="0"/>
                <xsd:element ref="ns2:d1780b1f095142689bede48a1a592c27" minOccurs="0"/>
                <xsd:element ref="ns2:TaxCatchAll" minOccurs="0"/>
                <xsd:element ref="ns2:TaxCatchAllLabel" minOccurs="0"/>
                <xsd:element ref="ns2:ke93f16e132f4fd988b16f5cfb0cdfe5" minOccurs="0"/>
                <xsd:element ref="ns2:DocumentOwner" minOccurs="0"/>
                <xsd:element ref="ns2:fc21e95941e341fd9527e12848537719" minOccurs="0"/>
                <xsd:element ref="ns2:Migrated" minOccurs="0"/>
                <xsd:element ref="ns2:MigrationDetails" minOccurs="0"/>
                <xsd:element ref="ns2:FinanceialYearEnd" minOccurs="0"/>
                <xsd:element ref="ns2:Europe_x003f_" minOccurs="0"/>
                <xsd:element ref="ns2:EuropeProjectClosingDate" minOccurs="0"/>
                <xsd:element ref="ns2:Financial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f2355-c79c-4942-b1d4-b53202503f7b" elementFormDefault="qualified">
    <xsd:import namespace="http://schemas.microsoft.com/office/2006/documentManagement/types"/>
    <xsd:import namespace="http://schemas.microsoft.com/office/infopath/2007/PartnerControls"/>
    <xsd:element name="CurrentStatus" ma:index="8" nillable="true" ma:displayName="Statws Presennol" ma:default="Drafft" ma:internalName="CurrentStatus">
      <xsd:simpleType>
        <xsd:restriction base="dms:Choice">
          <xsd:enumeration value="Drafft"/>
          <xsd:enumeration value="I'w Adolygu"/>
          <xsd:enumeration value="Adolygwyd"/>
          <xsd:enumeration value="I'w Gymeradwyo"/>
          <xsd:enumeration value="Wedi Cymeradwyo"/>
        </xsd:restriction>
      </xsd:simpleType>
    </xsd:element>
    <xsd:element name="d1780b1f095142689bede48a1a592c27" ma:index="9" nillable="true" ma:taxonomy="true" ma:internalName="d1780b1f095142689bede48a1a592c27" ma:taxonomyFieldName="_cx_SecurityMarkings" ma:displayName="Marc Gwarchod" ma:default="1;#Official|cc759f6a-42a8-4716-9405-b226874081d1" ma:fieldId="{d1780b1f-0951-4268-9bed-e48a1a592c27}" ma:sspId="3eea98ac-f451-44df-b5cb-3b1154eab1c5" ma:termSetId="a9da5f56-ebc6-4d64-8a44-41072e1701b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89d67eba-9972-4787-8105-05543a82e50e}" ma:internalName="TaxCatchAll" ma:showField="CatchAllData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89d67eba-9972-4787-8105-05543a82e50e}" ma:internalName="TaxCatchAllLabel" ma:readOnly="true" ma:showField="CatchAllDataLabel" ma:web="ccd74a9c-41dc-423a-baa2-5ac396fafb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e93f16e132f4fd988b16f5cfb0cdfe5" ma:index="13" nillable="true" ma:taxonomy="true" ma:internalName="ke93f16e132f4fd988b16f5cfb0cdfe5" ma:taxonomyFieldName="Classification" ma:displayName="Categori Gwybodaeth" ma:fieldId="{4e93f16e-132f-4fd9-88b1-6f5cfb0cdfe5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Owner" ma:index="15" nillable="true" ma:displayName="Perchen y Ddogfen(nau)" ma:description="Y prif berson sy'n gyfrifol am asedau gwybodaeth y tîm (e.e. Rheolwr Gwasanaeth)" ma:SearchPeopleOnly="false" ma:SharePointGroup="0" ma:internalName="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c21e95941e341fd9527e12848537719" ma:index="16" nillable="true" ma:taxonomy="true" ma:internalName="fc21e95941e341fd9527e12848537719" ma:taxonomyFieldName="OriginatingFunction" ma:displayName="Tarddiad" ma:readOnly="false" ma:fieldId="{fc21e959-41e3-41fd-9527-e12848537719}" ma:sspId="3eea98ac-f451-44df-b5cb-3b1154eab1c5" ma:termSetId="9f7b28ae-a563-43f9-b8e9-f13e41e642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igrated" ma:index="18" nillable="true" ma:displayName="Mudo" ma:default="Na" ma:hidden="true" ma:internalName="Migrated">
      <xsd:simpleType>
        <xsd:restriction base="dms:Choice">
          <xsd:enumeration value="Ia"/>
          <xsd:enumeration value="Na"/>
        </xsd:restriction>
      </xsd:simpleType>
    </xsd:element>
    <xsd:element name="MigrationDetails" ma:index="19" nillable="true" ma:displayName="Manylion Mudo" ma:description="Manylion ychwanegol am y ddogfen wreiddiol a'r broses fudo" ma:hidden="true" ma:internalName="MigrationDetails">
      <xsd:simpleType>
        <xsd:restriction base="dms:Note">
          <xsd:maxLength value="255"/>
        </xsd:restriction>
      </xsd:simpleType>
    </xsd:element>
    <xsd:element name="FinanceialYearEnd" ma:index="20" nillable="true" ma:displayName="Diwedd y flwyddyn ariannol" ma:format="DateOnly" ma:internalName="FinanceialYearEnd" ma:readOnly="false">
      <xsd:simpleType>
        <xsd:restriction base="dms:DateTime"/>
      </xsd:simpleType>
    </xsd:element>
    <xsd:element name="Europe_x003f_" ma:index="21" nillable="true" ma:displayName="Ewrop?" ma:default="0" ma:internalName="Europe_x003F_" ma:readOnly="false">
      <xsd:simpleType>
        <xsd:restriction base="dms:Boolean"/>
      </xsd:simpleType>
    </xsd:element>
    <xsd:element name="EuropeProjectClosingDate" ma:index="22" nillable="true" ma:displayName="Dyddiad Cau Prosiect Ewrop" ma:format="DateOnly" ma:internalName="EuropeProjectClosingDate" ma:readOnly="false">
      <xsd:simpleType>
        <xsd:restriction base="dms:DateTime"/>
      </xsd:simpleType>
    </xsd:element>
    <xsd:element name="FinancialYear" ma:index="23" nillable="true" ma:displayName="Blwyddyn Ariannol" ma:format="Dropdown" ma:internalName="FinancialYear">
      <xsd:simpleType>
        <xsd:restriction base="dms:Choice">
          <xsd:enumeration value="2007/08"/>
          <xsd:enumeration value="2008/09"/>
          <xsd:enumeration value="2009/10"/>
          <xsd:enumeration value="2010/11"/>
          <xsd:enumeration value="2011/12"/>
          <xsd:enumeration value="2012/13"/>
          <xsd:enumeration value="2013/14"/>
          <xsd:enumeration value="2014/15"/>
          <xsd:enumeration value="2015/16"/>
          <xsd:enumeration value="2016/17"/>
          <xsd:enumeration value="2017/18"/>
          <xsd:enumeration value="2018/19"/>
          <xsd:enumeration value="2019/20"/>
          <xsd:enumeration value="2020/21"/>
          <xsd:enumeration value="2021/2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A67DD-1144-42C5-B89D-7B40EECE5E37}">
  <ds:schemaRefs>
    <ds:schemaRef ds:uri="http://schemas.microsoft.com/office/2006/metadata/properties"/>
    <ds:schemaRef ds:uri="http://schemas.microsoft.com/office/infopath/2007/PartnerControls"/>
    <ds:schemaRef ds:uri="d91f2355-c79c-4942-b1d4-b53202503f7b"/>
  </ds:schemaRefs>
</ds:datastoreItem>
</file>

<file path=customXml/itemProps2.xml><?xml version="1.0" encoding="utf-8"?>
<ds:datastoreItem xmlns:ds="http://schemas.openxmlformats.org/officeDocument/2006/customXml" ds:itemID="{1A7C9947-AA05-423C-AD7A-963160681C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2E57-51C3-405E-840F-92B7C392DD7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E099F8E-A9DB-433F-950B-5DDF306EE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f2355-c79c-4942-b1d4-b53202503f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208EED-C969-4BB5-A062-7329A8A2B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820</Words>
  <Characters>4674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Cyngor Gwynedd Council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 Glesni Gwilym (CYLLID)</dc:creator>
  <cp:keywords/>
  <dc:description/>
  <cp:lastModifiedBy>Mathew James</cp:lastModifiedBy>
  <cp:revision>3</cp:revision>
  <dcterms:created xsi:type="dcterms:W3CDTF">2021-04-09T07:38:00Z</dcterms:created>
  <dcterms:modified xsi:type="dcterms:W3CDTF">2021-04-15T18:23:00Z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0x0101004484837C483F654083ED2E6724A2E56F01008A2AB8E252D61D4CAE1598FF26F984A9</vt:lpwstr>
  </property>
  <property fmtid="{D5CDD505-2E9C-101B-9397-08002B2CF9AE}" pid="3" name="Classification">
    <vt:lpwstr>8;#Pensiynau|f496f35f-cef2-4711-9d06-fb4c931ba624</vt:lpwstr>
  </property>
  <property fmtid="{D5CDD505-2E9C-101B-9397-08002B2CF9AE}" pid="4" name="_cx_SecurityMarkings">
    <vt:lpwstr>1;#Swyddogol|cc759f6a-42a8-4716-9405-b226874081d1</vt:lpwstr>
  </property>
  <property fmtid="{D5CDD505-2E9C-101B-9397-08002B2CF9AE}" pid="5" name="TaxKeyword">
    <vt:lpwstr/>
  </property>
  <property fmtid="{D5CDD505-2E9C-101B-9397-08002B2CF9AE}" pid="6" name="OriginatingFunction">
    <vt:lpwstr/>
  </property>
  <property fmtid="{D5CDD505-2E9C-101B-9397-08002B2CF9AE}" pid="7" name="TaxKeywordTaxHTField">
    <vt:lpwstr/>
  </property>
</Properties>
</file>